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8E" w:rsidRPr="00E710A9" w:rsidRDefault="009D0B8E" w:rsidP="009D0B8E">
      <w:pPr>
        <w:jc w:val="center"/>
        <w:outlineLvl w:val="2"/>
        <w:rPr>
          <w:rFonts w:eastAsia="Times New Roman" w:cs="Times New Roman"/>
          <w:b/>
          <w:bCs/>
          <w:color w:val="111111"/>
          <w:sz w:val="36"/>
          <w:szCs w:val="23"/>
        </w:rPr>
      </w:pPr>
      <w:r w:rsidRPr="00E710A9">
        <w:rPr>
          <w:rFonts w:eastAsia="Times New Roman" w:cs="Times New Roman"/>
          <w:b/>
          <w:bCs/>
          <w:color w:val="111111"/>
          <w:sz w:val="36"/>
          <w:szCs w:val="23"/>
        </w:rPr>
        <w:t>FINANCE MODULE QUIZ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 xml:space="preserve">1.  Calculate Weighted Average Cost of Capital: Your business </w:t>
      </w:r>
      <w:proofErr w:type="gramStart"/>
      <w:r w:rsidRPr="00E710A9">
        <w:t>is financed</w:t>
      </w:r>
      <w:proofErr w:type="gramEnd"/>
      <w:r w:rsidRPr="00E710A9">
        <w:t xml:space="preserve"> through a combination of debt and equity. Your debt constitutes $6000 with interest at 8%, your equity is $9000 with a cost of equity of 9.5%, and your tax rate is 35%. What is your Weighted Average Cost of Capital (please write the answer in the form of a decimal, rounded to the hundredth)?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2.  Calculate Internal Rate of Return: Assuming the cash flows represented in the table below, what would the IRR be (convert answer into decimal format)?</w:t>
      </w:r>
    </w:p>
    <w:p w:rsidR="009D0B8E" w:rsidRPr="00E710A9" w:rsidRDefault="009D0B8E" w:rsidP="009D0B8E">
      <w:pPr>
        <w:outlineLvl w:val="2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260"/>
      </w:tblGrid>
      <w:tr w:rsidR="009D0B8E" w:rsidRPr="00E710A9" w:rsidTr="00E710A9">
        <w:trPr>
          <w:jc w:val="center"/>
        </w:trPr>
        <w:tc>
          <w:tcPr>
            <w:tcW w:w="828" w:type="dxa"/>
            <w:shd w:val="clear" w:color="auto" w:fill="00B0F0"/>
          </w:tcPr>
          <w:p w:rsidR="009D0B8E" w:rsidRPr="00E710A9" w:rsidRDefault="009D0B8E" w:rsidP="00F30DAB">
            <w:pPr>
              <w:outlineLvl w:val="2"/>
            </w:pPr>
            <w:r w:rsidRPr="00E710A9">
              <w:t>Year</w:t>
            </w:r>
          </w:p>
        </w:tc>
        <w:tc>
          <w:tcPr>
            <w:tcW w:w="1260" w:type="dxa"/>
            <w:shd w:val="clear" w:color="auto" w:fill="00B0F0"/>
          </w:tcPr>
          <w:p w:rsidR="009D0B8E" w:rsidRPr="00E710A9" w:rsidRDefault="009D0B8E" w:rsidP="00F30DAB">
            <w:pPr>
              <w:outlineLvl w:val="2"/>
            </w:pPr>
            <w:r w:rsidRPr="00E710A9">
              <w:t>Cash Flow</w:t>
            </w:r>
          </w:p>
        </w:tc>
      </w:tr>
      <w:tr w:rsidR="009D0B8E" w:rsidRPr="00E710A9" w:rsidTr="00E710A9">
        <w:trPr>
          <w:jc w:val="center"/>
        </w:trPr>
        <w:tc>
          <w:tcPr>
            <w:tcW w:w="828" w:type="dxa"/>
          </w:tcPr>
          <w:p w:rsidR="009D0B8E" w:rsidRPr="00E710A9" w:rsidRDefault="009D0B8E" w:rsidP="00F30DAB">
            <w:pPr>
              <w:jc w:val="center"/>
              <w:outlineLvl w:val="2"/>
            </w:pPr>
            <w:r w:rsidRPr="00E710A9">
              <w:t>0</w:t>
            </w:r>
          </w:p>
        </w:tc>
        <w:tc>
          <w:tcPr>
            <w:tcW w:w="1260" w:type="dxa"/>
          </w:tcPr>
          <w:p w:rsidR="009D0B8E" w:rsidRPr="00E710A9" w:rsidRDefault="009D0B8E" w:rsidP="00F30DAB">
            <w:pPr>
              <w:outlineLvl w:val="2"/>
            </w:pPr>
            <w:r w:rsidRPr="00E710A9">
              <w:t>-123400</w:t>
            </w:r>
          </w:p>
        </w:tc>
      </w:tr>
      <w:tr w:rsidR="009D0B8E" w:rsidRPr="00E710A9" w:rsidTr="00E710A9">
        <w:trPr>
          <w:jc w:val="center"/>
        </w:trPr>
        <w:tc>
          <w:tcPr>
            <w:tcW w:w="828" w:type="dxa"/>
          </w:tcPr>
          <w:p w:rsidR="009D0B8E" w:rsidRPr="00E710A9" w:rsidRDefault="009D0B8E" w:rsidP="00F30DAB">
            <w:pPr>
              <w:jc w:val="center"/>
              <w:outlineLvl w:val="2"/>
            </w:pPr>
            <w:r w:rsidRPr="00E710A9">
              <w:t>1</w:t>
            </w:r>
          </w:p>
        </w:tc>
        <w:tc>
          <w:tcPr>
            <w:tcW w:w="1260" w:type="dxa"/>
          </w:tcPr>
          <w:p w:rsidR="009D0B8E" w:rsidRPr="00E710A9" w:rsidRDefault="009D0B8E" w:rsidP="00F30DAB">
            <w:pPr>
              <w:outlineLvl w:val="2"/>
            </w:pPr>
            <w:r w:rsidRPr="00E710A9">
              <w:t>36200</w:t>
            </w:r>
          </w:p>
        </w:tc>
      </w:tr>
      <w:tr w:rsidR="009D0B8E" w:rsidRPr="00E710A9" w:rsidTr="00E710A9">
        <w:trPr>
          <w:jc w:val="center"/>
        </w:trPr>
        <w:tc>
          <w:tcPr>
            <w:tcW w:w="828" w:type="dxa"/>
          </w:tcPr>
          <w:p w:rsidR="009D0B8E" w:rsidRPr="00E710A9" w:rsidRDefault="009D0B8E" w:rsidP="00F30DAB">
            <w:pPr>
              <w:jc w:val="center"/>
              <w:outlineLvl w:val="2"/>
            </w:pPr>
            <w:r w:rsidRPr="00E710A9">
              <w:t>2</w:t>
            </w:r>
          </w:p>
        </w:tc>
        <w:tc>
          <w:tcPr>
            <w:tcW w:w="1260" w:type="dxa"/>
          </w:tcPr>
          <w:p w:rsidR="009D0B8E" w:rsidRPr="00E710A9" w:rsidRDefault="009D0B8E" w:rsidP="00F30DAB">
            <w:pPr>
              <w:outlineLvl w:val="2"/>
            </w:pPr>
            <w:r w:rsidRPr="00E710A9">
              <w:t>54800</w:t>
            </w:r>
          </w:p>
        </w:tc>
      </w:tr>
      <w:tr w:rsidR="009D0B8E" w:rsidRPr="00E710A9" w:rsidTr="00E710A9">
        <w:trPr>
          <w:jc w:val="center"/>
        </w:trPr>
        <w:tc>
          <w:tcPr>
            <w:tcW w:w="828" w:type="dxa"/>
          </w:tcPr>
          <w:p w:rsidR="009D0B8E" w:rsidRPr="00E710A9" w:rsidRDefault="009D0B8E" w:rsidP="00F30DAB">
            <w:pPr>
              <w:jc w:val="center"/>
              <w:outlineLvl w:val="2"/>
            </w:pPr>
            <w:r w:rsidRPr="00E710A9">
              <w:t>3</w:t>
            </w:r>
          </w:p>
        </w:tc>
        <w:tc>
          <w:tcPr>
            <w:tcW w:w="1260" w:type="dxa"/>
          </w:tcPr>
          <w:p w:rsidR="009D0B8E" w:rsidRPr="00E710A9" w:rsidRDefault="009D0B8E" w:rsidP="00F30DAB">
            <w:pPr>
              <w:outlineLvl w:val="2"/>
            </w:pPr>
            <w:r w:rsidRPr="00E710A9">
              <w:t>48100</w:t>
            </w:r>
          </w:p>
        </w:tc>
      </w:tr>
    </w:tbl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 xml:space="preserve">3.  Calculate Net Present Value: Your </w:t>
      </w:r>
      <w:proofErr w:type="gramStart"/>
      <w:r w:rsidRPr="00E710A9">
        <w:t>company</w:t>
      </w:r>
      <w:proofErr w:type="gramEnd"/>
      <w:r w:rsidRPr="00E710A9">
        <w:t xml:space="preserve"> is considering investing in new manufacturing equipment. The equipment would cost $50,000 and will provide an annual benefit of $10000 a year for 6 years. Assuming a discount rate of 10%, what is the NPV?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4.  Calculate Present Value: You would like to receive $15,000 from your investment 7 years in the future. Assuming your interest rate is 4%, how much would your initial investment have to be in order to achieve this goal?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5.  Calculate Future Value: Assume you could invest $700 right now with a 6% interest rate. What would your Future Value be after 4 years?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 xml:space="preserve">6.  Capital Structure Differences: From the table below, how much of the firm's Capital Structure is made up of </w:t>
      </w:r>
      <w:proofErr w:type="gramStart"/>
      <w:r w:rsidRPr="00E710A9">
        <w:t>Equity?</w:t>
      </w:r>
      <w:proofErr w:type="gramEnd"/>
    </w:p>
    <w:p w:rsidR="009D0B8E" w:rsidRPr="00E710A9" w:rsidRDefault="009D0B8E" w:rsidP="009D0B8E">
      <w:pPr>
        <w:outlineLvl w:val="2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1080"/>
      </w:tblGrid>
      <w:tr w:rsidR="009D0B8E" w:rsidRPr="00E710A9" w:rsidTr="00E710A9">
        <w:trPr>
          <w:jc w:val="center"/>
        </w:trPr>
        <w:tc>
          <w:tcPr>
            <w:tcW w:w="3078" w:type="dxa"/>
            <w:gridSpan w:val="2"/>
            <w:shd w:val="clear" w:color="auto" w:fill="00B0F0"/>
          </w:tcPr>
          <w:p w:rsidR="009D0B8E" w:rsidRPr="00E710A9" w:rsidRDefault="009D0B8E" w:rsidP="00F30DAB">
            <w:pPr>
              <w:outlineLvl w:val="2"/>
              <w:rPr>
                <w:b/>
              </w:rPr>
            </w:pPr>
            <w:r w:rsidRPr="00E710A9">
              <w:rPr>
                <w:b/>
              </w:rPr>
              <w:t>Assets:</w:t>
            </w:r>
          </w:p>
        </w:tc>
      </w:tr>
      <w:tr w:rsidR="009D0B8E" w:rsidRPr="00E710A9" w:rsidTr="00E710A9">
        <w:trPr>
          <w:jc w:val="center"/>
        </w:trPr>
        <w:tc>
          <w:tcPr>
            <w:tcW w:w="1998" w:type="dxa"/>
          </w:tcPr>
          <w:p w:rsidR="009D0B8E" w:rsidRPr="00E710A9" w:rsidRDefault="009D0B8E" w:rsidP="00F30DAB">
            <w:pPr>
              <w:outlineLvl w:val="2"/>
            </w:pPr>
            <w:r w:rsidRPr="00E710A9">
              <w:t>Cash</w:t>
            </w:r>
          </w:p>
        </w:tc>
        <w:tc>
          <w:tcPr>
            <w:tcW w:w="1080" w:type="dxa"/>
          </w:tcPr>
          <w:p w:rsidR="009D0B8E" w:rsidRPr="00E710A9" w:rsidRDefault="009D0B8E" w:rsidP="00F30DAB">
            <w:pPr>
              <w:jc w:val="right"/>
              <w:outlineLvl w:val="2"/>
            </w:pPr>
            <w:r w:rsidRPr="00E710A9">
              <w:t>35000</w:t>
            </w:r>
          </w:p>
        </w:tc>
      </w:tr>
      <w:tr w:rsidR="009D0B8E" w:rsidRPr="00E710A9" w:rsidTr="00E710A9">
        <w:trPr>
          <w:jc w:val="center"/>
        </w:trPr>
        <w:tc>
          <w:tcPr>
            <w:tcW w:w="1998" w:type="dxa"/>
          </w:tcPr>
          <w:p w:rsidR="009D0B8E" w:rsidRPr="00E710A9" w:rsidRDefault="009D0B8E" w:rsidP="00F30DAB">
            <w:pPr>
              <w:outlineLvl w:val="2"/>
            </w:pPr>
            <w:r w:rsidRPr="00E710A9">
              <w:t>Inventory</w:t>
            </w:r>
          </w:p>
        </w:tc>
        <w:tc>
          <w:tcPr>
            <w:tcW w:w="1080" w:type="dxa"/>
          </w:tcPr>
          <w:p w:rsidR="009D0B8E" w:rsidRPr="00E710A9" w:rsidRDefault="009D0B8E" w:rsidP="00F30DAB">
            <w:pPr>
              <w:jc w:val="right"/>
              <w:outlineLvl w:val="2"/>
            </w:pPr>
            <w:r w:rsidRPr="00E710A9">
              <w:t>200000</w:t>
            </w:r>
          </w:p>
        </w:tc>
      </w:tr>
      <w:tr w:rsidR="009D0B8E" w:rsidRPr="00E710A9" w:rsidTr="00E710A9">
        <w:trPr>
          <w:jc w:val="center"/>
        </w:trPr>
        <w:tc>
          <w:tcPr>
            <w:tcW w:w="1998" w:type="dxa"/>
          </w:tcPr>
          <w:p w:rsidR="009D0B8E" w:rsidRPr="00E710A9" w:rsidRDefault="009D0B8E" w:rsidP="00F30DAB">
            <w:pPr>
              <w:outlineLvl w:val="2"/>
            </w:pPr>
            <w:r w:rsidRPr="00E710A9">
              <w:t>Equipment</w:t>
            </w:r>
          </w:p>
        </w:tc>
        <w:tc>
          <w:tcPr>
            <w:tcW w:w="1080" w:type="dxa"/>
          </w:tcPr>
          <w:p w:rsidR="009D0B8E" w:rsidRPr="00E710A9" w:rsidRDefault="009D0B8E" w:rsidP="00F30DAB">
            <w:pPr>
              <w:jc w:val="right"/>
              <w:outlineLvl w:val="2"/>
            </w:pPr>
            <w:r w:rsidRPr="00E710A9">
              <w:t>45000</w:t>
            </w:r>
          </w:p>
        </w:tc>
      </w:tr>
      <w:tr w:rsidR="009D0B8E" w:rsidRPr="00E710A9" w:rsidTr="00E710A9">
        <w:trPr>
          <w:jc w:val="center"/>
        </w:trPr>
        <w:tc>
          <w:tcPr>
            <w:tcW w:w="3078" w:type="dxa"/>
            <w:gridSpan w:val="2"/>
            <w:shd w:val="clear" w:color="auto" w:fill="00B0F0"/>
          </w:tcPr>
          <w:p w:rsidR="009D0B8E" w:rsidRPr="00E710A9" w:rsidRDefault="009D0B8E" w:rsidP="00F30DAB">
            <w:pPr>
              <w:outlineLvl w:val="2"/>
              <w:rPr>
                <w:b/>
              </w:rPr>
            </w:pPr>
            <w:r w:rsidRPr="00E710A9">
              <w:rPr>
                <w:b/>
              </w:rPr>
              <w:t>Liabilities:</w:t>
            </w:r>
          </w:p>
        </w:tc>
      </w:tr>
      <w:tr w:rsidR="009D0B8E" w:rsidRPr="00E710A9" w:rsidTr="00E710A9">
        <w:trPr>
          <w:jc w:val="center"/>
        </w:trPr>
        <w:tc>
          <w:tcPr>
            <w:tcW w:w="1998" w:type="dxa"/>
          </w:tcPr>
          <w:p w:rsidR="009D0B8E" w:rsidRPr="00E710A9" w:rsidRDefault="009D0B8E" w:rsidP="00F30DAB">
            <w:pPr>
              <w:outlineLvl w:val="2"/>
            </w:pPr>
            <w:r w:rsidRPr="00E710A9">
              <w:t>Debt</w:t>
            </w:r>
          </w:p>
        </w:tc>
        <w:tc>
          <w:tcPr>
            <w:tcW w:w="1080" w:type="dxa"/>
          </w:tcPr>
          <w:p w:rsidR="009D0B8E" w:rsidRPr="00E710A9" w:rsidRDefault="009D0B8E" w:rsidP="00F30DAB">
            <w:pPr>
              <w:jc w:val="right"/>
              <w:outlineLvl w:val="2"/>
            </w:pPr>
            <w:r w:rsidRPr="00E710A9">
              <w:t>150000</w:t>
            </w:r>
          </w:p>
        </w:tc>
      </w:tr>
      <w:tr w:rsidR="009D0B8E" w:rsidRPr="00E710A9" w:rsidTr="00E710A9">
        <w:trPr>
          <w:jc w:val="center"/>
        </w:trPr>
        <w:tc>
          <w:tcPr>
            <w:tcW w:w="1998" w:type="dxa"/>
          </w:tcPr>
          <w:p w:rsidR="009D0B8E" w:rsidRPr="00E710A9" w:rsidRDefault="009D0B8E" w:rsidP="00F30DAB">
            <w:pPr>
              <w:outlineLvl w:val="2"/>
            </w:pPr>
            <w:r w:rsidRPr="00E710A9">
              <w:t>Accounts Payable</w:t>
            </w:r>
          </w:p>
        </w:tc>
        <w:tc>
          <w:tcPr>
            <w:tcW w:w="1080" w:type="dxa"/>
          </w:tcPr>
          <w:p w:rsidR="009D0B8E" w:rsidRPr="00E710A9" w:rsidRDefault="009D0B8E" w:rsidP="00F30DAB">
            <w:pPr>
              <w:jc w:val="right"/>
              <w:outlineLvl w:val="2"/>
            </w:pPr>
            <w:r w:rsidRPr="00E710A9">
              <w:t>20000</w:t>
            </w:r>
          </w:p>
        </w:tc>
      </w:tr>
      <w:tr w:rsidR="009D0B8E" w:rsidRPr="00E710A9" w:rsidTr="00E710A9">
        <w:trPr>
          <w:jc w:val="center"/>
        </w:trPr>
        <w:tc>
          <w:tcPr>
            <w:tcW w:w="3078" w:type="dxa"/>
            <w:gridSpan w:val="2"/>
            <w:shd w:val="clear" w:color="auto" w:fill="00B0F0"/>
          </w:tcPr>
          <w:p w:rsidR="009D0B8E" w:rsidRPr="00E710A9" w:rsidRDefault="009D0B8E" w:rsidP="00F30DAB">
            <w:pPr>
              <w:outlineLvl w:val="2"/>
              <w:rPr>
                <w:b/>
              </w:rPr>
            </w:pPr>
            <w:r w:rsidRPr="00E710A9">
              <w:rPr>
                <w:b/>
              </w:rPr>
              <w:t>Equity:</w:t>
            </w:r>
          </w:p>
        </w:tc>
      </w:tr>
      <w:tr w:rsidR="009D0B8E" w:rsidRPr="00E710A9" w:rsidTr="00E710A9">
        <w:trPr>
          <w:jc w:val="center"/>
        </w:trPr>
        <w:tc>
          <w:tcPr>
            <w:tcW w:w="1998" w:type="dxa"/>
            <w:shd w:val="clear" w:color="auto" w:fill="auto"/>
          </w:tcPr>
          <w:p w:rsidR="009D0B8E" w:rsidRPr="00E710A9" w:rsidRDefault="009D0B8E" w:rsidP="00F30DAB">
            <w:pPr>
              <w:outlineLvl w:val="2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9D0B8E" w:rsidRPr="00E710A9" w:rsidRDefault="009D0B8E" w:rsidP="00F30DAB">
            <w:pPr>
              <w:jc w:val="right"/>
              <w:outlineLvl w:val="2"/>
              <w:rPr>
                <w:b/>
              </w:rPr>
            </w:pPr>
            <w:r w:rsidRPr="00E710A9">
              <w:rPr>
                <w:b/>
              </w:rPr>
              <w:t>X</w:t>
            </w:r>
          </w:p>
        </w:tc>
      </w:tr>
    </w:tbl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jc w:val="center"/>
        <w:outlineLvl w:val="2"/>
        <w:rPr>
          <w:rFonts w:eastAsia="Times New Roman" w:cs="Times New Roman"/>
          <w:b/>
          <w:bCs/>
          <w:color w:val="111111"/>
          <w:sz w:val="36"/>
          <w:szCs w:val="23"/>
        </w:rPr>
      </w:pPr>
      <w:r w:rsidRPr="00E710A9">
        <w:rPr>
          <w:rFonts w:eastAsia="Times New Roman" w:cs="Times New Roman"/>
          <w:b/>
          <w:bCs/>
          <w:color w:val="111111"/>
          <w:sz w:val="36"/>
          <w:szCs w:val="23"/>
        </w:rPr>
        <w:t>FINANCE MODULE ANSWERS</w:t>
      </w:r>
    </w:p>
    <w:p w:rsidR="009D0B8E" w:rsidRPr="00E710A9" w:rsidRDefault="009D0B8E" w:rsidP="009D0B8E">
      <w:pPr>
        <w:outlineLvl w:val="2"/>
      </w:pPr>
      <w:r w:rsidRPr="00E710A9">
        <w:t>Question 1:</w:t>
      </w:r>
    </w:p>
    <w:p w:rsidR="009D0B8E" w:rsidRPr="00E710A9" w:rsidRDefault="00E710A9" w:rsidP="009D0B8E">
      <w:pPr>
        <w:outlineLvl w:val="2"/>
      </w:pPr>
      <w:r>
        <w:tab/>
        <w:t xml:space="preserve">Answer: </w:t>
      </w:r>
      <w:r w:rsidR="009D0B8E" w:rsidRPr="00E710A9">
        <w:t>0.07</w:t>
      </w:r>
    </w:p>
    <w:p w:rsidR="009D0B8E" w:rsidRPr="00E710A9" w:rsidRDefault="009D0B8E" w:rsidP="009D0B8E">
      <w:pPr>
        <w:ind w:firstLine="720"/>
        <w:outlineLvl w:val="2"/>
      </w:pPr>
      <w:r w:rsidRPr="00E710A9">
        <w:t>Answer range +/-</w:t>
      </w:r>
      <w:r w:rsidR="00E710A9">
        <w:t xml:space="preserve"> </w:t>
      </w:r>
      <w:r w:rsidRPr="00E710A9">
        <w:t>0.001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Question 2:</w:t>
      </w:r>
    </w:p>
    <w:p w:rsidR="009D0B8E" w:rsidRPr="00E710A9" w:rsidRDefault="00E710A9" w:rsidP="009D0B8E">
      <w:pPr>
        <w:ind w:firstLine="720"/>
        <w:outlineLvl w:val="2"/>
      </w:pPr>
      <w:r>
        <w:t xml:space="preserve">Answer: </w:t>
      </w:r>
      <w:r w:rsidR="009D0B8E" w:rsidRPr="00E710A9">
        <w:t>0.06</w:t>
      </w:r>
    </w:p>
    <w:p w:rsidR="009D0B8E" w:rsidRPr="00E710A9" w:rsidRDefault="009D0B8E" w:rsidP="009D0B8E">
      <w:pPr>
        <w:ind w:firstLine="720"/>
        <w:outlineLvl w:val="2"/>
      </w:pPr>
      <w:r w:rsidRPr="00E710A9">
        <w:t>Answer range +/-</w:t>
      </w:r>
      <w:r w:rsidR="00E710A9">
        <w:t xml:space="preserve"> </w:t>
      </w:r>
      <w:proofErr w:type="gramStart"/>
      <w:r w:rsidRPr="00E710A9">
        <w:t>0</w:t>
      </w:r>
      <w:proofErr w:type="gramEnd"/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Question 3:</w:t>
      </w:r>
    </w:p>
    <w:p w:rsidR="009D0B8E" w:rsidRPr="00E710A9" w:rsidRDefault="00E710A9" w:rsidP="009D0B8E">
      <w:pPr>
        <w:ind w:firstLine="720"/>
        <w:outlineLvl w:val="2"/>
      </w:pPr>
      <w:r>
        <w:t xml:space="preserve">Answer: </w:t>
      </w:r>
      <w:r w:rsidR="009D0B8E" w:rsidRPr="00E710A9">
        <w:t>-6,447.39</w:t>
      </w:r>
    </w:p>
    <w:p w:rsidR="009D0B8E" w:rsidRPr="00E710A9" w:rsidRDefault="009D0B8E" w:rsidP="009D0B8E">
      <w:pPr>
        <w:ind w:firstLine="720"/>
        <w:outlineLvl w:val="2"/>
      </w:pPr>
      <w:r w:rsidRPr="00E710A9">
        <w:t>Answer range</w:t>
      </w:r>
      <w:r w:rsidR="00E710A9">
        <w:t xml:space="preserve"> +/- </w:t>
      </w:r>
      <w:proofErr w:type="gramStart"/>
      <w:r w:rsidRPr="00E710A9">
        <w:t>0</w:t>
      </w:r>
      <w:proofErr w:type="gramEnd"/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Question 4:</w:t>
      </w:r>
    </w:p>
    <w:p w:rsidR="009D0B8E" w:rsidRPr="00E710A9" w:rsidRDefault="00E710A9" w:rsidP="009D0B8E">
      <w:pPr>
        <w:ind w:firstLine="720"/>
        <w:outlineLvl w:val="2"/>
      </w:pPr>
      <w:r>
        <w:t xml:space="preserve">Answer: </w:t>
      </w:r>
      <w:r w:rsidR="009D0B8E" w:rsidRPr="00E710A9">
        <w:t>11,398.77</w:t>
      </w:r>
    </w:p>
    <w:p w:rsidR="009D0B8E" w:rsidRPr="00E710A9" w:rsidRDefault="00E710A9" w:rsidP="009D0B8E">
      <w:pPr>
        <w:ind w:firstLine="720"/>
        <w:outlineLvl w:val="2"/>
      </w:pPr>
      <w:r>
        <w:t xml:space="preserve">Answer range +/- </w:t>
      </w:r>
      <w:r w:rsidR="009D0B8E" w:rsidRPr="00E710A9">
        <w:t>36</w:t>
      </w:r>
    </w:p>
    <w:p w:rsidR="009D0B8E" w:rsidRPr="00E710A9" w:rsidRDefault="009D0B8E" w:rsidP="009D0B8E">
      <w:pPr>
        <w:ind w:firstLine="720"/>
        <w:outlineLvl w:val="2"/>
      </w:pPr>
      <w:r w:rsidRPr="00E710A9">
        <w:t>The formula to find Future Value is FV=PV*(1+i</w:t>
      </w:r>
      <w:proofErr w:type="gramStart"/>
      <w:r w:rsidRPr="00E710A9">
        <w:t>)^</w:t>
      </w:r>
      <w:proofErr w:type="gramEnd"/>
      <w:r w:rsidRPr="00E710A9">
        <w:t>N</w:t>
      </w:r>
    </w:p>
    <w:p w:rsidR="009D0B8E" w:rsidRPr="00E710A9" w:rsidRDefault="009D0B8E" w:rsidP="009D0B8E">
      <w:pPr>
        <w:ind w:firstLine="720"/>
        <w:outlineLvl w:val="2"/>
      </w:pPr>
      <w:r w:rsidRPr="00E710A9">
        <w:t>FV = Future Value</w:t>
      </w:r>
    </w:p>
    <w:p w:rsidR="009D0B8E" w:rsidRPr="00E710A9" w:rsidRDefault="009D0B8E" w:rsidP="009D0B8E">
      <w:pPr>
        <w:ind w:firstLine="720"/>
        <w:outlineLvl w:val="2"/>
      </w:pPr>
      <w:r w:rsidRPr="00E710A9">
        <w:t>PV = Present Value</w:t>
      </w:r>
    </w:p>
    <w:p w:rsidR="009D0B8E" w:rsidRPr="00E710A9" w:rsidRDefault="009D0B8E" w:rsidP="009D0B8E">
      <w:pPr>
        <w:ind w:firstLine="720"/>
        <w:outlineLvl w:val="2"/>
      </w:pPr>
      <w:proofErr w:type="spellStart"/>
      <w:r w:rsidRPr="00E710A9">
        <w:t>i</w:t>
      </w:r>
      <w:proofErr w:type="spellEnd"/>
      <w:r w:rsidRPr="00E710A9">
        <w:t xml:space="preserve"> = interest rate per period</w:t>
      </w:r>
    </w:p>
    <w:p w:rsidR="009D0B8E" w:rsidRPr="00E710A9" w:rsidRDefault="009D0B8E" w:rsidP="009D0B8E">
      <w:pPr>
        <w:ind w:firstLine="720"/>
        <w:outlineLvl w:val="2"/>
      </w:pPr>
      <w:r w:rsidRPr="00E710A9">
        <w:t>N = the total number of compounding periods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Question 5:</w:t>
      </w:r>
    </w:p>
    <w:p w:rsidR="009D0B8E" w:rsidRPr="00E710A9" w:rsidRDefault="00E710A9" w:rsidP="009D0B8E">
      <w:pPr>
        <w:ind w:firstLine="720"/>
        <w:outlineLvl w:val="2"/>
      </w:pPr>
      <w:r>
        <w:t xml:space="preserve">Answer: </w:t>
      </w:r>
      <w:bookmarkStart w:id="0" w:name="_GoBack"/>
      <w:bookmarkEnd w:id="0"/>
      <w:r w:rsidR="009D0B8E" w:rsidRPr="00E710A9">
        <w:t>883.73</w:t>
      </w:r>
    </w:p>
    <w:p w:rsidR="009D0B8E" w:rsidRPr="00E710A9" w:rsidRDefault="009D0B8E" w:rsidP="009D0B8E">
      <w:pPr>
        <w:ind w:firstLine="720"/>
        <w:outlineLvl w:val="2"/>
      </w:pPr>
      <w:r w:rsidRPr="00E710A9">
        <w:t>Answer range</w:t>
      </w:r>
      <w:r w:rsidR="00E710A9">
        <w:t xml:space="preserve"> +/- </w:t>
      </w:r>
      <w:r w:rsidRPr="00E710A9">
        <w:t>1.5</w:t>
      </w:r>
      <w:r w:rsidRPr="00E710A9">
        <w:tab/>
      </w:r>
    </w:p>
    <w:p w:rsidR="009D0B8E" w:rsidRPr="00E710A9" w:rsidRDefault="009D0B8E" w:rsidP="009D0B8E">
      <w:pPr>
        <w:ind w:left="720"/>
        <w:outlineLvl w:val="2"/>
      </w:pPr>
      <w:r w:rsidRPr="00E710A9">
        <w:t>The formula to find Future Value is FV=PV*(1+i</w:t>
      </w:r>
      <w:proofErr w:type="gramStart"/>
      <w:r w:rsidRPr="00E710A9">
        <w:t>)^</w:t>
      </w:r>
      <w:proofErr w:type="gramEnd"/>
      <w:r w:rsidRPr="00E710A9">
        <w:t>N</w:t>
      </w:r>
    </w:p>
    <w:p w:rsidR="009D0B8E" w:rsidRPr="00E710A9" w:rsidRDefault="009D0B8E" w:rsidP="009D0B8E">
      <w:pPr>
        <w:outlineLvl w:val="2"/>
      </w:pPr>
    </w:p>
    <w:p w:rsidR="009D0B8E" w:rsidRPr="00E710A9" w:rsidRDefault="009D0B8E" w:rsidP="009D0B8E">
      <w:pPr>
        <w:outlineLvl w:val="2"/>
      </w:pPr>
      <w:r w:rsidRPr="00E710A9">
        <w:t>Question 6:</w:t>
      </w:r>
    </w:p>
    <w:p w:rsidR="009D0B8E" w:rsidRPr="00E710A9" w:rsidRDefault="00E710A9" w:rsidP="00E710A9">
      <w:pPr>
        <w:ind w:firstLine="720"/>
        <w:outlineLvl w:val="2"/>
      </w:pPr>
      <w:r>
        <w:t xml:space="preserve">Answer: </w:t>
      </w:r>
      <w:r w:rsidR="009D0B8E" w:rsidRPr="00E710A9">
        <w:t>110</w:t>
      </w:r>
      <w:r>
        <w:t>,</w:t>
      </w:r>
      <w:r w:rsidR="009D0B8E" w:rsidRPr="00E710A9">
        <w:t>000</w:t>
      </w:r>
      <w:r w:rsidR="009D0B8E" w:rsidRPr="00E710A9">
        <w:tab/>
      </w:r>
    </w:p>
    <w:p w:rsidR="009D0B8E" w:rsidRPr="00E710A9" w:rsidRDefault="009D0B8E" w:rsidP="009D0B8E">
      <w:pPr>
        <w:ind w:left="720"/>
        <w:outlineLvl w:val="2"/>
      </w:pPr>
      <w:r w:rsidRPr="00E710A9">
        <w:t>Assets = Liabilities + Owners Equity</w:t>
      </w:r>
    </w:p>
    <w:p w:rsidR="009D0B8E" w:rsidRPr="00E710A9" w:rsidRDefault="009D0B8E" w:rsidP="009D0B8E">
      <w:pPr>
        <w:ind w:left="720"/>
        <w:outlineLvl w:val="2"/>
      </w:pPr>
      <w:r w:rsidRPr="00E710A9">
        <w:t xml:space="preserve">A firm's Capital Structure </w:t>
      </w:r>
      <w:proofErr w:type="gramStart"/>
      <w:r w:rsidRPr="00E710A9">
        <w:t>is made up</w:t>
      </w:r>
      <w:proofErr w:type="gramEnd"/>
      <w:r w:rsidRPr="00E710A9">
        <w:t xml:space="preserve"> of a combination of the firm's Debt and Equity.</w:t>
      </w:r>
    </w:p>
    <w:p w:rsidR="009D0B8E" w:rsidRPr="00E710A9" w:rsidRDefault="009D0B8E" w:rsidP="009D0B8E">
      <w:pPr>
        <w:outlineLvl w:val="2"/>
      </w:pPr>
    </w:p>
    <w:p w:rsidR="000B36B1" w:rsidRPr="00E710A9" w:rsidRDefault="000B36B1"/>
    <w:sectPr w:rsidR="000B36B1" w:rsidRPr="00E710A9" w:rsidSect="005C5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8E"/>
    <w:rsid w:val="000B36B1"/>
    <w:rsid w:val="009D0B8E"/>
    <w:rsid w:val="00E7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A293"/>
  <w15:chartTrackingRefBased/>
  <w15:docId w15:val="{FA521CBF-DDDA-4D34-B211-2666AA85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B8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Smothers, Jack</dc:creator>
  <cp:keywords/>
  <dc:description/>
  <cp:lastModifiedBy>Smothers, Jack</cp:lastModifiedBy>
  <cp:revision>2</cp:revision>
  <dcterms:created xsi:type="dcterms:W3CDTF">2017-08-31T18:44:00Z</dcterms:created>
  <dcterms:modified xsi:type="dcterms:W3CDTF">2017-08-31T19:10:00Z</dcterms:modified>
</cp:coreProperties>
</file>