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556" w:rsidRPr="009C0558" w:rsidRDefault="00E90556" w:rsidP="00E90556">
      <w:pPr>
        <w:jc w:val="center"/>
        <w:outlineLvl w:val="2"/>
        <w:rPr>
          <w:rFonts w:eastAsia="Times New Roman" w:cs="Times New Roman"/>
          <w:b/>
          <w:bCs/>
          <w:color w:val="111111"/>
          <w:sz w:val="36"/>
          <w:szCs w:val="23"/>
        </w:rPr>
      </w:pPr>
      <w:bookmarkStart w:id="0" w:name="_GoBack"/>
      <w:r w:rsidRPr="009C0558">
        <w:rPr>
          <w:rFonts w:eastAsia="Times New Roman" w:cs="Times New Roman"/>
          <w:b/>
          <w:bCs/>
          <w:color w:val="111111"/>
          <w:sz w:val="36"/>
          <w:szCs w:val="23"/>
        </w:rPr>
        <w:t>ACCOUNTING MODULE QUIZ</w:t>
      </w:r>
    </w:p>
    <w:bookmarkEnd w:id="0"/>
    <w:p w:rsidR="00E90556" w:rsidRPr="009C0558" w:rsidRDefault="00E90556" w:rsidP="00E90556">
      <w:pPr>
        <w:outlineLvl w:val="2"/>
      </w:pPr>
    </w:p>
    <w:p w:rsidR="00E90556" w:rsidRPr="009C0558" w:rsidRDefault="00E90556" w:rsidP="00E90556">
      <w:pPr>
        <w:pStyle w:val="ListParagraph"/>
        <w:numPr>
          <w:ilvl w:val="0"/>
          <w:numId w:val="1"/>
        </w:numPr>
        <w:ind w:left="360"/>
        <w:outlineLvl w:val="2"/>
      </w:pPr>
      <w:r w:rsidRPr="009C0558">
        <w:t>Identifying Assets, Liabilities, and Equity</w:t>
      </w:r>
      <w:r w:rsidRPr="009C0558">
        <w:t xml:space="preserve">: </w:t>
      </w:r>
      <w:r w:rsidRPr="009C0558">
        <w:t>While looking at the financial documents of a company, you discover items not classified properly on the Balance Sheet.</w:t>
      </w:r>
      <w:r w:rsidRPr="009C0558">
        <w:t xml:space="preserve"> Please identify if the items below should be an Asset, Liability, or Equity on the Balance Sheet.</w:t>
      </w:r>
      <w:r w:rsidRPr="009C0558">
        <w:t xml:space="preserve"> </w:t>
      </w:r>
    </w:p>
    <w:p w:rsidR="00E90556" w:rsidRPr="009C0558" w:rsidRDefault="00E90556" w:rsidP="00E90556">
      <w:pPr>
        <w:pStyle w:val="ListParagraph"/>
        <w:outlineLvl w:val="2"/>
      </w:pPr>
    </w:p>
    <w:p w:rsidR="00E90556" w:rsidRPr="009C0558" w:rsidRDefault="00E90556" w:rsidP="00E90556">
      <w:pPr>
        <w:pStyle w:val="ListParagraph"/>
        <w:numPr>
          <w:ilvl w:val="0"/>
          <w:numId w:val="5"/>
        </w:numPr>
        <w:spacing w:line="276" w:lineRule="auto"/>
        <w:outlineLvl w:val="2"/>
      </w:pPr>
      <w:r w:rsidRPr="009C0558">
        <w:t>Accrued Wages (compensation earned but not yet paid)</w:t>
      </w:r>
    </w:p>
    <w:p w:rsidR="00E90556" w:rsidRPr="009C0558" w:rsidRDefault="00E90556" w:rsidP="00E90556">
      <w:pPr>
        <w:pStyle w:val="ListParagraph"/>
        <w:numPr>
          <w:ilvl w:val="0"/>
          <w:numId w:val="5"/>
        </w:numPr>
        <w:spacing w:line="276" w:lineRule="auto"/>
        <w:outlineLvl w:val="2"/>
      </w:pPr>
      <w:r w:rsidRPr="009C0558">
        <w:t>Retained Earnings</w:t>
      </w:r>
    </w:p>
    <w:p w:rsidR="00E90556" w:rsidRPr="009C0558" w:rsidRDefault="00E90556" w:rsidP="00E90556">
      <w:pPr>
        <w:pStyle w:val="ListParagraph"/>
        <w:numPr>
          <w:ilvl w:val="0"/>
          <w:numId w:val="5"/>
        </w:numPr>
        <w:spacing w:line="276" w:lineRule="auto"/>
        <w:outlineLvl w:val="2"/>
      </w:pPr>
      <w:r w:rsidRPr="009C0558">
        <w:t xml:space="preserve">Stock in another company </w:t>
      </w:r>
    </w:p>
    <w:p w:rsidR="00E90556" w:rsidRPr="009C0558" w:rsidRDefault="00E90556" w:rsidP="00E90556">
      <w:pPr>
        <w:pStyle w:val="ListParagraph"/>
        <w:numPr>
          <w:ilvl w:val="0"/>
          <w:numId w:val="5"/>
        </w:numPr>
        <w:spacing w:line="276" w:lineRule="auto"/>
        <w:outlineLvl w:val="2"/>
      </w:pPr>
      <w:r w:rsidRPr="009C0558">
        <w:t>Identify whether the items would be an Asset, Liability, or Equity on the Balance Sheet.</w:t>
      </w:r>
    </w:p>
    <w:p w:rsidR="00E90556" w:rsidRPr="009C0558" w:rsidRDefault="00E90556" w:rsidP="00E90556">
      <w:pPr>
        <w:spacing w:line="276" w:lineRule="auto"/>
        <w:outlineLvl w:val="2"/>
      </w:pPr>
    </w:p>
    <w:p w:rsidR="00E90556" w:rsidRPr="009C0558" w:rsidRDefault="00E90556" w:rsidP="005F0714">
      <w:pPr>
        <w:pStyle w:val="ListParagraph"/>
        <w:numPr>
          <w:ilvl w:val="0"/>
          <w:numId w:val="1"/>
        </w:numPr>
        <w:ind w:left="360"/>
        <w:outlineLvl w:val="2"/>
      </w:pPr>
      <w:r w:rsidRPr="009C0558">
        <w:t>Agency Relationship:</w:t>
      </w:r>
      <w:r w:rsidRPr="009C0558">
        <w:t xml:space="preserve"> </w:t>
      </w:r>
      <w:r w:rsidRPr="009C0558">
        <w:t>Which of the following is NOT an example of a Principle and their Agent?</w:t>
      </w:r>
    </w:p>
    <w:p w:rsidR="00E90556" w:rsidRPr="009C0558" w:rsidRDefault="00E90556" w:rsidP="00E90556">
      <w:pPr>
        <w:outlineLvl w:val="2"/>
      </w:pPr>
    </w:p>
    <w:p w:rsidR="00E90556" w:rsidRPr="009C0558" w:rsidRDefault="00E90556" w:rsidP="00E90556">
      <w:pPr>
        <w:pStyle w:val="ListParagraph"/>
        <w:numPr>
          <w:ilvl w:val="0"/>
          <w:numId w:val="3"/>
        </w:numPr>
        <w:outlineLvl w:val="2"/>
      </w:pPr>
      <w:r w:rsidRPr="009C0558">
        <w:t>A Store Owner and their Customer</w:t>
      </w:r>
    </w:p>
    <w:p w:rsidR="00E90556" w:rsidRPr="009C0558" w:rsidRDefault="00E90556" w:rsidP="00E90556">
      <w:pPr>
        <w:pStyle w:val="ListParagraph"/>
        <w:numPr>
          <w:ilvl w:val="0"/>
          <w:numId w:val="3"/>
        </w:numPr>
        <w:outlineLvl w:val="2"/>
      </w:pPr>
      <w:r w:rsidRPr="009C0558">
        <w:t>An Employer and their Employee</w:t>
      </w:r>
    </w:p>
    <w:p w:rsidR="00E90556" w:rsidRPr="009C0558" w:rsidRDefault="00E90556" w:rsidP="00E90556">
      <w:pPr>
        <w:pStyle w:val="ListParagraph"/>
        <w:numPr>
          <w:ilvl w:val="0"/>
          <w:numId w:val="3"/>
        </w:numPr>
        <w:outlineLvl w:val="2"/>
      </w:pPr>
      <w:r w:rsidRPr="009C0558">
        <w:t>A Client and their Lawyer</w:t>
      </w:r>
    </w:p>
    <w:p w:rsidR="00E90556" w:rsidRPr="009C0558" w:rsidRDefault="00E90556" w:rsidP="00E90556">
      <w:pPr>
        <w:pStyle w:val="ListParagraph"/>
        <w:numPr>
          <w:ilvl w:val="0"/>
          <w:numId w:val="3"/>
        </w:numPr>
        <w:outlineLvl w:val="2"/>
      </w:pPr>
      <w:r w:rsidRPr="009C0558">
        <w:t>A Car Owner and their Mechanic</w:t>
      </w:r>
    </w:p>
    <w:p w:rsidR="00E90556" w:rsidRPr="009C0558" w:rsidRDefault="00E90556" w:rsidP="00E90556">
      <w:pPr>
        <w:outlineLvl w:val="2"/>
      </w:pPr>
    </w:p>
    <w:p w:rsidR="00E90556" w:rsidRPr="009C0558" w:rsidRDefault="00E90556" w:rsidP="002778E4">
      <w:pPr>
        <w:pStyle w:val="ListParagraph"/>
        <w:numPr>
          <w:ilvl w:val="0"/>
          <w:numId w:val="1"/>
        </w:numPr>
        <w:ind w:left="360"/>
        <w:outlineLvl w:val="2"/>
      </w:pPr>
      <w:r w:rsidRPr="009C0558">
        <w:t>Cost-Benefit Analysis:</w:t>
      </w:r>
      <w:r w:rsidRPr="009C0558">
        <w:t xml:space="preserve"> </w:t>
      </w:r>
      <w:r w:rsidRPr="009C0558">
        <w:t xml:space="preserve">Widget Makers, Inc. is considering upgrading its factory to have </w:t>
      </w:r>
      <w:proofErr w:type="gramStart"/>
      <w:r w:rsidRPr="009C0558">
        <w:t>more modern machinery that would increase efficiency through automation</w:t>
      </w:r>
      <w:proofErr w:type="gramEnd"/>
      <w:r w:rsidRPr="009C0558">
        <w:t xml:space="preserve">. The machinery itself will likely cost Widget Makers, $500,000 to upgrade, but through cutting the salaries and through increased efficiency it </w:t>
      </w:r>
      <w:proofErr w:type="gramStart"/>
      <w:r w:rsidRPr="009C0558">
        <w:t>is estimated</w:t>
      </w:r>
      <w:proofErr w:type="gramEnd"/>
      <w:r w:rsidRPr="009C0558">
        <w:t xml:space="preserve"> to save the company $600,000 a year. The people from the town that Widget Makers is located in are proposing a boycott of the company that will likely cost the company $50,000 in lost sales. To combat the negative publicity, Widget Makers is planning a regional marketing campaign that will cost $100,000. With only these factors in mind, should Widget Makers, Inc. automate its factory? </w:t>
      </w:r>
    </w:p>
    <w:p w:rsidR="00E90556" w:rsidRPr="009C0558" w:rsidRDefault="00E90556" w:rsidP="00E90556">
      <w:pPr>
        <w:outlineLvl w:val="2"/>
      </w:pPr>
      <w:r w:rsidRPr="009C0558">
        <w:tab/>
      </w:r>
    </w:p>
    <w:p w:rsidR="00E90556" w:rsidRPr="009C0558" w:rsidRDefault="00E90556" w:rsidP="00E90556">
      <w:pPr>
        <w:pStyle w:val="ListParagraph"/>
        <w:numPr>
          <w:ilvl w:val="0"/>
          <w:numId w:val="4"/>
        </w:numPr>
        <w:outlineLvl w:val="2"/>
      </w:pPr>
      <w:r w:rsidRPr="009C0558">
        <w:t>Yes</w:t>
      </w:r>
    </w:p>
    <w:p w:rsidR="00E90556" w:rsidRPr="009C0558" w:rsidRDefault="00E90556" w:rsidP="00E90556">
      <w:pPr>
        <w:pStyle w:val="ListParagraph"/>
        <w:numPr>
          <w:ilvl w:val="0"/>
          <w:numId w:val="4"/>
        </w:numPr>
        <w:outlineLvl w:val="2"/>
      </w:pPr>
      <w:r w:rsidRPr="009C0558">
        <w:t>No</w:t>
      </w:r>
    </w:p>
    <w:p w:rsidR="00E90556" w:rsidRPr="009C0558" w:rsidRDefault="00E90556" w:rsidP="00E90556">
      <w:pPr>
        <w:outlineLvl w:val="2"/>
      </w:pPr>
    </w:p>
    <w:p w:rsidR="00E90556" w:rsidRPr="009C0558" w:rsidRDefault="00E90556" w:rsidP="00B507EB">
      <w:pPr>
        <w:pStyle w:val="ListParagraph"/>
        <w:numPr>
          <w:ilvl w:val="0"/>
          <w:numId w:val="1"/>
        </w:numPr>
        <w:ind w:left="360"/>
        <w:outlineLvl w:val="2"/>
      </w:pPr>
      <w:r w:rsidRPr="009C0558">
        <w:t>Interpreting a Balance Sheet</w:t>
      </w:r>
      <w:r w:rsidRPr="009C0558">
        <w:t xml:space="preserve">: </w:t>
      </w:r>
      <w:r w:rsidRPr="009C0558">
        <w:t>From the Balance Sheet below, Total Equity = ________</w:t>
      </w:r>
    </w:p>
    <w:p w:rsidR="00E90556" w:rsidRPr="009C0558" w:rsidRDefault="00E90556" w:rsidP="00E90556">
      <w:pPr>
        <w:outlineLvl w:val="2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25"/>
        <w:gridCol w:w="3780"/>
      </w:tblGrid>
      <w:tr w:rsidR="00E90556" w:rsidRPr="009C0558" w:rsidTr="003C658D">
        <w:trPr>
          <w:jc w:val="center"/>
        </w:trPr>
        <w:tc>
          <w:tcPr>
            <w:tcW w:w="3325" w:type="dxa"/>
            <w:shd w:val="clear" w:color="auto" w:fill="00B0F0"/>
          </w:tcPr>
          <w:p w:rsidR="00E90556" w:rsidRPr="009C0558" w:rsidRDefault="00E90556" w:rsidP="003C658D">
            <w:pPr>
              <w:outlineLvl w:val="2"/>
              <w:rPr>
                <w:b/>
              </w:rPr>
            </w:pPr>
            <w:r w:rsidRPr="009C0558">
              <w:rPr>
                <w:b/>
              </w:rPr>
              <w:t>Assets ($)</w:t>
            </w:r>
          </w:p>
        </w:tc>
        <w:tc>
          <w:tcPr>
            <w:tcW w:w="3780" w:type="dxa"/>
            <w:shd w:val="clear" w:color="auto" w:fill="00B0F0"/>
          </w:tcPr>
          <w:p w:rsidR="00E90556" w:rsidRPr="009C0558" w:rsidRDefault="00E90556" w:rsidP="003C658D">
            <w:pPr>
              <w:jc w:val="right"/>
              <w:outlineLvl w:val="2"/>
              <w:rPr>
                <w:b/>
              </w:rPr>
            </w:pPr>
            <w:r w:rsidRPr="009C0558">
              <w:t>Period Ending 7/31/17</w:t>
            </w:r>
          </w:p>
        </w:tc>
      </w:tr>
      <w:tr w:rsidR="00E90556" w:rsidRPr="009C0558" w:rsidTr="003C658D">
        <w:trPr>
          <w:trHeight w:val="260"/>
          <w:jc w:val="center"/>
        </w:trPr>
        <w:tc>
          <w:tcPr>
            <w:tcW w:w="3325" w:type="dxa"/>
          </w:tcPr>
          <w:p w:rsidR="00E90556" w:rsidRPr="009C0558" w:rsidRDefault="00E90556" w:rsidP="00F30DAB">
            <w:pPr>
              <w:outlineLvl w:val="2"/>
            </w:pPr>
            <w:r w:rsidRPr="009C0558">
              <w:t>Cash</w:t>
            </w:r>
          </w:p>
        </w:tc>
        <w:tc>
          <w:tcPr>
            <w:tcW w:w="3780" w:type="dxa"/>
          </w:tcPr>
          <w:p w:rsidR="00E90556" w:rsidRPr="009C0558" w:rsidRDefault="00E90556" w:rsidP="003C658D">
            <w:pPr>
              <w:jc w:val="right"/>
              <w:outlineLvl w:val="2"/>
            </w:pPr>
            <w:r w:rsidRPr="009C0558">
              <w:t>11,000</w:t>
            </w:r>
          </w:p>
        </w:tc>
      </w:tr>
      <w:tr w:rsidR="00E90556" w:rsidRPr="009C0558" w:rsidTr="003C658D">
        <w:trPr>
          <w:jc w:val="center"/>
        </w:trPr>
        <w:tc>
          <w:tcPr>
            <w:tcW w:w="3325" w:type="dxa"/>
          </w:tcPr>
          <w:p w:rsidR="00E90556" w:rsidRPr="009C0558" w:rsidRDefault="00E90556" w:rsidP="00F30DAB">
            <w:pPr>
              <w:outlineLvl w:val="2"/>
            </w:pPr>
            <w:r w:rsidRPr="009C0558">
              <w:t>Accounts Receivable</w:t>
            </w:r>
          </w:p>
        </w:tc>
        <w:tc>
          <w:tcPr>
            <w:tcW w:w="3780" w:type="dxa"/>
          </w:tcPr>
          <w:p w:rsidR="00E90556" w:rsidRPr="009C0558" w:rsidRDefault="00E90556" w:rsidP="003C658D">
            <w:pPr>
              <w:jc w:val="right"/>
              <w:outlineLvl w:val="2"/>
            </w:pPr>
            <w:r w:rsidRPr="009C0558">
              <w:t>5,400</w:t>
            </w:r>
          </w:p>
        </w:tc>
      </w:tr>
      <w:tr w:rsidR="00E90556" w:rsidRPr="009C0558" w:rsidTr="003C658D">
        <w:trPr>
          <w:jc w:val="center"/>
        </w:trPr>
        <w:tc>
          <w:tcPr>
            <w:tcW w:w="3325" w:type="dxa"/>
          </w:tcPr>
          <w:p w:rsidR="00E90556" w:rsidRPr="009C0558" w:rsidRDefault="00E90556" w:rsidP="00F30DAB">
            <w:pPr>
              <w:outlineLvl w:val="2"/>
              <w:rPr>
                <w:b/>
              </w:rPr>
            </w:pPr>
            <w:r w:rsidRPr="009C0558">
              <w:rPr>
                <w:b/>
              </w:rPr>
              <w:t>Total Assets</w:t>
            </w:r>
          </w:p>
        </w:tc>
        <w:tc>
          <w:tcPr>
            <w:tcW w:w="3780" w:type="dxa"/>
          </w:tcPr>
          <w:p w:rsidR="00E90556" w:rsidRPr="009C0558" w:rsidRDefault="00E90556" w:rsidP="003C658D">
            <w:pPr>
              <w:jc w:val="right"/>
              <w:outlineLvl w:val="2"/>
              <w:rPr>
                <w:b/>
              </w:rPr>
            </w:pPr>
            <w:r w:rsidRPr="009C0558">
              <w:rPr>
                <w:b/>
              </w:rPr>
              <w:t>16,400</w:t>
            </w:r>
          </w:p>
        </w:tc>
      </w:tr>
      <w:tr w:rsidR="00E90556" w:rsidRPr="009C0558" w:rsidTr="003C658D">
        <w:trPr>
          <w:jc w:val="center"/>
        </w:trPr>
        <w:tc>
          <w:tcPr>
            <w:tcW w:w="3325" w:type="dxa"/>
            <w:shd w:val="clear" w:color="auto" w:fill="00B0F0"/>
          </w:tcPr>
          <w:p w:rsidR="00E90556" w:rsidRPr="009C0558" w:rsidRDefault="00E90556" w:rsidP="00F30DAB">
            <w:pPr>
              <w:outlineLvl w:val="2"/>
              <w:rPr>
                <w:b/>
              </w:rPr>
            </w:pPr>
            <w:r w:rsidRPr="009C0558">
              <w:rPr>
                <w:b/>
              </w:rPr>
              <w:t>Liabilities ($)</w:t>
            </w:r>
          </w:p>
        </w:tc>
        <w:tc>
          <w:tcPr>
            <w:tcW w:w="3780" w:type="dxa"/>
            <w:shd w:val="clear" w:color="auto" w:fill="00B0F0"/>
          </w:tcPr>
          <w:p w:rsidR="00E90556" w:rsidRPr="009C0558" w:rsidRDefault="003C658D" w:rsidP="003C658D">
            <w:pPr>
              <w:jc w:val="right"/>
              <w:outlineLvl w:val="2"/>
              <w:rPr>
                <w:b/>
              </w:rPr>
            </w:pPr>
            <w:r w:rsidRPr="009C0558">
              <w:t>Period Ending 7/31/17</w:t>
            </w:r>
          </w:p>
        </w:tc>
      </w:tr>
      <w:tr w:rsidR="00E90556" w:rsidRPr="009C0558" w:rsidTr="003C658D">
        <w:trPr>
          <w:jc w:val="center"/>
        </w:trPr>
        <w:tc>
          <w:tcPr>
            <w:tcW w:w="3325" w:type="dxa"/>
          </w:tcPr>
          <w:p w:rsidR="00E90556" w:rsidRPr="009C0558" w:rsidRDefault="003C658D" w:rsidP="00F30DAB">
            <w:pPr>
              <w:outlineLvl w:val="2"/>
            </w:pPr>
            <w:r w:rsidRPr="009C0558">
              <w:t>Accounts Payable</w:t>
            </w:r>
          </w:p>
        </w:tc>
        <w:tc>
          <w:tcPr>
            <w:tcW w:w="3780" w:type="dxa"/>
          </w:tcPr>
          <w:p w:rsidR="00E90556" w:rsidRPr="009C0558" w:rsidRDefault="003C658D" w:rsidP="003C658D">
            <w:pPr>
              <w:jc w:val="right"/>
              <w:outlineLvl w:val="2"/>
            </w:pPr>
            <w:r w:rsidRPr="009C0558">
              <w:t>7,850</w:t>
            </w:r>
          </w:p>
        </w:tc>
      </w:tr>
      <w:tr w:rsidR="00E90556" w:rsidRPr="009C0558" w:rsidTr="003C658D">
        <w:trPr>
          <w:jc w:val="center"/>
        </w:trPr>
        <w:tc>
          <w:tcPr>
            <w:tcW w:w="3325" w:type="dxa"/>
          </w:tcPr>
          <w:p w:rsidR="00E90556" w:rsidRPr="009C0558" w:rsidRDefault="003C658D" w:rsidP="00F30DAB">
            <w:pPr>
              <w:outlineLvl w:val="2"/>
              <w:rPr>
                <w:b/>
              </w:rPr>
            </w:pPr>
            <w:r w:rsidRPr="009C0558">
              <w:rPr>
                <w:b/>
              </w:rPr>
              <w:t>Total Liabilities</w:t>
            </w:r>
          </w:p>
        </w:tc>
        <w:tc>
          <w:tcPr>
            <w:tcW w:w="3780" w:type="dxa"/>
          </w:tcPr>
          <w:p w:rsidR="00E90556" w:rsidRPr="009C0558" w:rsidRDefault="003C658D" w:rsidP="003C658D">
            <w:pPr>
              <w:jc w:val="right"/>
              <w:outlineLvl w:val="2"/>
              <w:rPr>
                <w:b/>
              </w:rPr>
            </w:pPr>
            <w:r w:rsidRPr="009C0558">
              <w:rPr>
                <w:b/>
              </w:rPr>
              <w:t>7,850</w:t>
            </w:r>
          </w:p>
        </w:tc>
      </w:tr>
      <w:tr w:rsidR="00E90556" w:rsidRPr="009C0558" w:rsidTr="003C658D">
        <w:trPr>
          <w:jc w:val="center"/>
        </w:trPr>
        <w:tc>
          <w:tcPr>
            <w:tcW w:w="3325" w:type="dxa"/>
            <w:shd w:val="clear" w:color="auto" w:fill="00B0F0"/>
          </w:tcPr>
          <w:p w:rsidR="00E90556" w:rsidRPr="009C0558" w:rsidRDefault="00E90556" w:rsidP="00F30DAB">
            <w:pPr>
              <w:outlineLvl w:val="2"/>
              <w:rPr>
                <w:b/>
              </w:rPr>
            </w:pPr>
            <w:r w:rsidRPr="009C0558">
              <w:rPr>
                <w:b/>
              </w:rPr>
              <w:t>Equity ($)</w:t>
            </w:r>
          </w:p>
        </w:tc>
        <w:tc>
          <w:tcPr>
            <w:tcW w:w="3780" w:type="dxa"/>
            <w:shd w:val="clear" w:color="auto" w:fill="00B0F0"/>
          </w:tcPr>
          <w:p w:rsidR="00E90556" w:rsidRPr="009C0558" w:rsidRDefault="003C658D" w:rsidP="003C658D">
            <w:pPr>
              <w:jc w:val="right"/>
              <w:outlineLvl w:val="2"/>
              <w:rPr>
                <w:b/>
              </w:rPr>
            </w:pPr>
            <w:r w:rsidRPr="009C0558">
              <w:t>Period Ending 7/31/17</w:t>
            </w:r>
          </w:p>
        </w:tc>
      </w:tr>
      <w:tr w:rsidR="00E90556" w:rsidRPr="009C0558" w:rsidTr="003C658D">
        <w:trPr>
          <w:jc w:val="center"/>
        </w:trPr>
        <w:tc>
          <w:tcPr>
            <w:tcW w:w="3325" w:type="dxa"/>
            <w:shd w:val="clear" w:color="auto" w:fill="auto"/>
          </w:tcPr>
          <w:p w:rsidR="00E90556" w:rsidRPr="009C0558" w:rsidRDefault="003C658D" w:rsidP="00F30DAB">
            <w:pPr>
              <w:outlineLvl w:val="2"/>
              <w:rPr>
                <w:b/>
              </w:rPr>
            </w:pPr>
            <w:r w:rsidRPr="009C0558">
              <w:rPr>
                <w:b/>
              </w:rPr>
              <w:t>Total Equity</w:t>
            </w:r>
          </w:p>
        </w:tc>
        <w:tc>
          <w:tcPr>
            <w:tcW w:w="3780" w:type="dxa"/>
            <w:shd w:val="clear" w:color="auto" w:fill="auto"/>
          </w:tcPr>
          <w:p w:rsidR="00E90556" w:rsidRPr="009C0558" w:rsidRDefault="00E90556" w:rsidP="003C658D">
            <w:pPr>
              <w:jc w:val="right"/>
              <w:outlineLvl w:val="2"/>
              <w:rPr>
                <w:b/>
              </w:rPr>
            </w:pPr>
            <w:r w:rsidRPr="009C0558">
              <w:rPr>
                <w:b/>
              </w:rPr>
              <w:t>X</w:t>
            </w:r>
          </w:p>
        </w:tc>
      </w:tr>
    </w:tbl>
    <w:p w:rsidR="00E90556" w:rsidRPr="009C0558" w:rsidRDefault="00E90556" w:rsidP="00E90556">
      <w:pPr>
        <w:outlineLvl w:val="2"/>
      </w:pPr>
    </w:p>
    <w:p w:rsidR="003C658D" w:rsidRPr="009C0558" w:rsidRDefault="003C658D">
      <w:pPr>
        <w:spacing w:after="160" w:line="259" w:lineRule="auto"/>
      </w:pPr>
      <w:r w:rsidRPr="009C0558">
        <w:br w:type="page"/>
      </w:r>
    </w:p>
    <w:p w:rsidR="00E90556" w:rsidRPr="009C0558" w:rsidRDefault="00E90556" w:rsidP="00E90556">
      <w:pPr>
        <w:outlineLvl w:val="2"/>
      </w:pPr>
    </w:p>
    <w:p w:rsidR="00E90556" w:rsidRPr="009C0558" w:rsidRDefault="00E90556" w:rsidP="003C658D">
      <w:pPr>
        <w:pStyle w:val="ListParagraph"/>
        <w:numPr>
          <w:ilvl w:val="0"/>
          <w:numId w:val="1"/>
        </w:numPr>
        <w:ind w:left="360"/>
        <w:outlineLvl w:val="2"/>
      </w:pPr>
      <w:r w:rsidRPr="009C0558">
        <w:t>Interpreting an Income Statement:</w:t>
      </w:r>
      <w:r w:rsidR="003C658D" w:rsidRPr="009C0558">
        <w:t xml:space="preserve"> </w:t>
      </w:r>
      <w:r w:rsidRPr="009C0558">
        <w:t>From the Income Statement below, Total Expenses= ________</w:t>
      </w:r>
    </w:p>
    <w:p w:rsidR="00E90556" w:rsidRPr="009C0558" w:rsidRDefault="00E90556" w:rsidP="00E90556">
      <w:pPr>
        <w:outlineLvl w:val="2"/>
      </w:pPr>
    </w:p>
    <w:p w:rsidR="00E90556" w:rsidRPr="009C0558" w:rsidRDefault="00E90556" w:rsidP="00E90556">
      <w:pPr>
        <w:outlineLvl w:val="2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25"/>
        <w:gridCol w:w="3780"/>
      </w:tblGrid>
      <w:tr w:rsidR="003C658D" w:rsidRPr="009C0558" w:rsidTr="00F30DAB">
        <w:trPr>
          <w:jc w:val="center"/>
        </w:trPr>
        <w:tc>
          <w:tcPr>
            <w:tcW w:w="3325" w:type="dxa"/>
            <w:shd w:val="clear" w:color="auto" w:fill="00B0F0"/>
          </w:tcPr>
          <w:p w:rsidR="003C658D" w:rsidRPr="009C0558" w:rsidRDefault="003C658D" w:rsidP="00F30DAB">
            <w:pPr>
              <w:outlineLvl w:val="2"/>
              <w:rPr>
                <w:b/>
              </w:rPr>
            </w:pPr>
            <w:r w:rsidRPr="009C0558">
              <w:rPr>
                <w:b/>
              </w:rPr>
              <w:t>Revenue</w:t>
            </w:r>
          </w:p>
        </w:tc>
        <w:tc>
          <w:tcPr>
            <w:tcW w:w="3780" w:type="dxa"/>
            <w:shd w:val="clear" w:color="auto" w:fill="00B0F0"/>
          </w:tcPr>
          <w:p w:rsidR="003C658D" w:rsidRPr="009C0558" w:rsidRDefault="003C658D" w:rsidP="003C658D">
            <w:pPr>
              <w:jc w:val="right"/>
              <w:outlineLvl w:val="2"/>
              <w:rPr>
                <w:b/>
              </w:rPr>
            </w:pPr>
            <w:r w:rsidRPr="009C0558">
              <w:t>Period Ending 7/31/17</w:t>
            </w:r>
          </w:p>
        </w:tc>
      </w:tr>
      <w:tr w:rsidR="003C658D" w:rsidRPr="009C0558" w:rsidTr="00F30DAB">
        <w:trPr>
          <w:trHeight w:val="260"/>
          <w:jc w:val="center"/>
        </w:trPr>
        <w:tc>
          <w:tcPr>
            <w:tcW w:w="3325" w:type="dxa"/>
          </w:tcPr>
          <w:p w:rsidR="003C658D" w:rsidRPr="009C0558" w:rsidRDefault="003C658D" w:rsidP="00F30DAB">
            <w:pPr>
              <w:outlineLvl w:val="2"/>
            </w:pPr>
            <w:r w:rsidRPr="009C0558">
              <w:t>Hardcover Books</w:t>
            </w:r>
          </w:p>
        </w:tc>
        <w:tc>
          <w:tcPr>
            <w:tcW w:w="3780" w:type="dxa"/>
          </w:tcPr>
          <w:p w:rsidR="003C658D" w:rsidRPr="009C0558" w:rsidRDefault="003C658D" w:rsidP="003C658D">
            <w:pPr>
              <w:jc w:val="right"/>
              <w:outlineLvl w:val="2"/>
            </w:pPr>
            <w:r w:rsidRPr="009C0558">
              <w:t>24300</w:t>
            </w:r>
          </w:p>
        </w:tc>
      </w:tr>
      <w:tr w:rsidR="003C658D" w:rsidRPr="009C0558" w:rsidTr="00F30DAB">
        <w:trPr>
          <w:jc w:val="center"/>
        </w:trPr>
        <w:tc>
          <w:tcPr>
            <w:tcW w:w="3325" w:type="dxa"/>
          </w:tcPr>
          <w:p w:rsidR="003C658D" w:rsidRPr="009C0558" w:rsidRDefault="003C658D" w:rsidP="00F30DAB">
            <w:pPr>
              <w:outlineLvl w:val="2"/>
            </w:pPr>
            <w:r w:rsidRPr="009C0558">
              <w:t>Audio CDs</w:t>
            </w:r>
          </w:p>
        </w:tc>
        <w:tc>
          <w:tcPr>
            <w:tcW w:w="3780" w:type="dxa"/>
          </w:tcPr>
          <w:p w:rsidR="003C658D" w:rsidRPr="009C0558" w:rsidRDefault="003C658D" w:rsidP="003C658D">
            <w:pPr>
              <w:jc w:val="right"/>
              <w:outlineLvl w:val="2"/>
            </w:pPr>
            <w:r w:rsidRPr="009C0558">
              <w:t>2050</w:t>
            </w:r>
          </w:p>
        </w:tc>
      </w:tr>
      <w:tr w:rsidR="003C658D" w:rsidRPr="009C0558" w:rsidTr="00F30DAB">
        <w:trPr>
          <w:jc w:val="center"/>
        </w:trPr>
        <w:tc>
          <w:tcPr>
            <w:tcW w:w="3325" w:type="dxa"/>
          </w:tcPr>
          <w:p w:rsidR="003C658D" w:rsidRPr="009C0558" w:rsidRDefault="003C658D" w:rsidP="00F30DAB">
            <w:pPr>
              <w:outlineLvl w:val="2"/>
            </w:pPr>
            <w:r w:rsidRPr="009C0558">
              <w:t>Paperbacks</w:t>
            </w:r>
          </w:p>
        </w:tc>
        <w:tc>
          <w:tcPr>
            <w:tcW w:w="3780" w:type="dxa"/>
          </w:tcPr>
          <w:p w:rsidR="003C658D" w:rsidRPr="009C0558" w:rsidRDefault="003C658D" w:rsidP="003C658D">
            <w:pPr>
              <w:jc w:val="right"/>
              <w:outlineLvl w:val="2"/>
            </w:pPr>
            <w:r w:rsidRPr="009C0558">
              <w:t>10500</w:t>
            </w:r>
          </w:p>
        </w:tc>
      </w:tr>
      <w:tr w:rsidR="003C658D" w:rsidRPr="009C0558" w:rsidTr="00F30DAB">
        <w:trPr>
          <w:jc w:val="center"/>
        </w:trPr>
        <w:tc>
          <w:tcPr>
            <w:tcW w:w="3325" w:type="dxa"/>
          </w:tcPr>
          <w:p w:rsidR="003C658D" w:rsidRPr="009C0558" w:rsidRDefault="003C658D" w:rsidP="00F30DAB">
            <w:pPr>
              <w:outlineLvl w:val="2"/>
              <w:rPr>
                <w:b/>
              </w:rPr>
            </w:pPr>
            <w:r w:rsidRPr="009C0558">
              <w:rPr>
                <w:b/>
              </w:rPr>
              <w:t>Total Revenue</w:t>
            </w:r>
          </w:p>
        </w:tc>
        <w:tc>
          <w:tcPr>
            <w:tcW w:w="3780" w:type="dxa"/>
          </w:tcPr>
          <w:p w:rsidR="003C658D" w:rsidRPr="009C0558" w:rsidRDefault="003C658D" w:rsidP="003C658D">
            <w:pPr>
              <w:jc w:val="right"/>
              <w:outlineLvl w:val="2"/>
              <w:rPr>
                <w:b/>
              </w:rPr>
            </w:pPr>
            <w:r w:rsidRPr="009C0558">
              <w:t>36850</w:t>
            </w:r>
          </w:p>
        </w:tc>
      </w:tr>
      <w:tr w:rsidR="003C658D" w:rsidRPr="009C0558" w:rsidTr="00F30DAB">
        <w:trPr>
          <w:jc w:val="center"/>
        </w:trPr>
        <w:tc>
          <w:tcPr>
            <w:tcW w:w="3325" w:type="dxa"/>
            <w:shd w:val="clear" w:color="auto" w:fill="00B0F0"/>
          </w:tcPr>
          <w:p w:rsidR="003C658D" w:rsidRPr="009C0558" w:rsidRDefault="003C658D" w:rsidP="00F30DAB">
            <w:pPr>
              <w:outlineLvl w:val="2"/>
              <w:rPr>
                <w:b/>
              </w:rPr>
            </w:pPr>
            <w:r w:rsidRPr="009C0558">
              <w:rPr>
                <w:b/>
              </w:rPr>
              <w:t>Expenses</w:t>
            </w:r>
          </w:p>
        </w:tc>
        <w:tc>
          <w:tcPr>
            <w:tcW w:w="3780" w:type="dxa"/>
            <w:shd w:val="clear" w:color="auto" w:fill="00B0F0"/>
          </w:tcPr>
          <w:p w:rsidR="003C658D" w:rsidRPr="009C0558" w:rsidRDefault="003C658D" w:rsidP="00F30DAB">
            <w:pPr>
              <w:jc w:val="right"/>
              <w:outlineLvl w:val="2"/>
              <w:rPr>
                <w:b/>
              </w:rPr>
            </w:pPr>
            <w:r w:rsidRPr="009C0558">
              <w:t>Period Ending 7/31/17</w:t>
            </w:r>
          </w:p>
        </w:tc>
      </w:tr>
      <w:tr w:rsidR="003C658D" w:rsidRPr="009C0558" w:rsidTr="00F30DAB">
        <w:trPr>
          <w:jc w:val="center"/>
        </w:trPr>
        <w:tc>
          <w:tcPr>
            <w:tcW w:w="3325" w:type="dxa"/>
          </w:tcPr>
          <w:p w:rsidR="003C658D" w:rsidRPr="009C0558" w:rsidRDefault="003C658D" w:rsidP="00F30DAB">
            <w:pPr>
              <w:outlineLvl w:val="2"/>
            </w:pPr>
            <w:r w:rsidRPr="009C0558">
              <w:t>Freight</w:t>
            </w:r>
          </w:p>
        </w:tc>
        <w:tc>
          <w:tcPr>
            <w:tcW w:w="3780" w:type="dxa"/>
          </w:tcPr>
          <w:p w:rsidR="003C658D" w:rsidRPr="009C0558" w:rsidRDefault="003C658D" w:rsidP="00F30DAB">
            <w:pPr>
              <w:jc w:val="right"/>
              <w:outlineLvl w:val="2"/>
            </w:pPr>
          </w:p>
        </w:tc>
      </w:tr>
      <w:tr w:rsidR="003C658D" w:rsidRPr="009C0558" w:rsidTr="00F30DAB">
        <w:trPr>
          <w:jc w:val="center"/>
        </w:trPr>
        <w:tc>
          <w:tcPr>
            <w:tcW w:w="3325" w:type="dxa"/>
          </w:tcPr>
          <w:p w:rsidR="003C658D" w:rsidRPr="009C0558" w:rsidRDefault="003C658D" w:rsidP="00F30DAB">
            <w:pPr>
              <w:outlineLvl w:val="2"/>
            </w:pPr>
            <w:r w:rsidRPr="009C0558">
              <w:t>Staffing</w:t>
            </w:r>
          </w:p>
        </w:tc>
        <w:tc>
          <w:tcPr>
            <w:tcW w:w="3780" w:type="dxa"/>
          </w:tcPr>
          <w:p w:rsidR="003C658D" w:rsidRPr="009C0558" w:rsidRDefault="003C658D" w:rsidP="00F30DAB">
            <w:pPr>
              <w:jc w:val="right"/>
              <w:outlineLvl w:val="2"/>
            </w:pPr>
          </w:p>
        </w:tc>
      </w:tr>
      <w:tr w:rsidR="003C658D" w:rsidRPr="009C0558" w:rsidTr="00F30DAB">
        <w:trPr>
          <w:jc w:val="center"/>
        </w:trPr>
        <w:tc>
          <w:tcPr>
            <w:tcW w:w="3325" w:type="dxa"/>
          </w:tcPr>
          <w:p w:rsidR="003C658D" w:rsidRPr="009C0558" w:rsidRDefault="003C658D" w:rsidP="00F30DAB">
            <w:pPr>
              <w:outlineLvl w:val="2"/>
            </w:pPr>
            <w:r w:rsidRPr="009C0558">
              <w:t>Utilities</w:t>
            </w:r>
          </w:p>
        </w:tc>
        <w:tc>
          <w:tcPr>
            <w:tcW w:w="3780" w:type="dxa"/>
          </w:tcPr>
          <w:p w:rsidR="003C658D" w:rsidRPr="009C0558" w:rsidRDefault="003C658D" w:rsidP="00F30DAB">
            <w:pPr>
              <w:jc w:val="right"/>
              <w:outlineLvl w:val="2"/>
            </w:pPr>
          </w:p>
        </w:tc>
      </w:tr>
      <w:tr w:rsidR="003C658D" w:rsidRPr="009C0558" w:rsidTr="00F30DAB">
        <w:trPr>
          <w:jc w:val="center"/>
        </w:trPr>
        <w:tc>
          <w:tcPr>
            <w:tcW w:w="3325" w:type="dxa"/>
          </w:tcPr>
          <w:p w:rsidR="003C658D" w:rsidRPr="009C0558" w:rsidRDefault="003C658D" w:rsidP="003C658D">
            <w:pPr>
              <w:outlineLvl w:val="2"/>
              <w:rPr>
                <w:b/>
              </w:rPr>
            </w:pPr>
            <w:r w:rsidRPr="009C0558">
              <w:rPr>
                <w:b/>
              </w:rPr>
              <w:t xml:space="preserve">Total </w:t>
            </w:r>
            <w:r w:rsidRPr="009C0558">
              <w:rPr>
                <w:b/>
              </w:rPr>
              <w:t>Expenses</w:t>
            </w:r>
          </w:p>
        </w:tc>
        <w:tc>
          <w:tcPr>
            <w:tcW w:w="3780" w:type="dxa"/>
          </w:tcPr>
          <w:p w:rsidR="003C658D" w:rsidRPr="009C0558" w:rsidRDefault="003C658D" w:rsidP="00F30DAB">
            <w:pPr>
              <w:jc w:val="right"/>
              <w:outlineLvl w:val="2"/>
              <w:rPr>
                <w:b/>
              </w:rPr>
            </w:pPr>
            <w:r w:rsidRPr="009C0558">
              <w:rPr>
                <w:b/>
              </w:rPr>
              <w:t>X</w:t>
            </w:r>
          </w:p>
        </w:tc>
      </w:tr>
      <w:tr w:rsidR="003C658D" w:rsidRPr="009C0558" w:rsidTr="00F30DAB">
        <w:trPr>
          <w:jc w:val="center"/>
        </w:trPr>
        <w:tc>
          <w:tcPr>
            <w:tcW w:w="3325" w:type="dxa"/>
            <w:shd w:val="clear" w:color="auto" w:fill="00B0F0"/>
          </w:tcPr>
          <w:p w:rsidR="003C658D" w:rsidRPr="009C0558" w:rsidRDefault="003C658D" w:rsidP="00F30DAB">
            <w:pPr>
              <w:outlineLvl w:val="2"/>
              <w:rPr>
                <w:b/>
              </w:rPr>
            </w:pPr>
            <w:r w:rsidRPr="009C0558">
              <w:rPr>
                <w:b/>
              </w:rPr>
              <w:t>Net Income</w:t>
            </w:r>
          </w:p>
        </w:tc>
        <w:tc>
          <w:tcPr>
            <w:tcW w:w="3780" w:type="dxa"/>
            <w:shd w:val="clear" w:color="auto" w:fill="00B0F0"/>
          </w:tcPr>
          <w:p w:rsidR="003C658D" w:rsidRPr="009C0558" w:rsidRDefault="003C658D" w:rsidP="00F30DAB">
            <w:pPr>
              <w:jc w:val="right"/>
              <w:outlineLvl w:val="2"/>
              <w:rPr>
                <w:b/>
              </w:rPr>
            </w:pPr>
            <w:r w:rsidRPr="009C0558">
              <w:t>Period Ending 7/31/17</w:t>
            </w:r>
          </w:p>
        </w:tc>
      </w:tr>
      <w:tr w:rsidR="003C658D" w:rsidRPr="009C0558" w:rsidTr="00F30DAB">
        <w:trPr>
          <w:jc w:val="center"/>
        </w:trPr>
        <w:tc>
          <w:tcPr>
            <w:tcW w:w="3325" w:type="dxa"/>
            <w:shd w:val="clear" w:color="auto" w:fill="auto"/>
          </w:tcPr>
          <w:p w:rsidR="003C658D" w:rsidRPr="009C0558" w:rsidRDefault="003C658D" w:rsidP="00F30DAB">
            <w:pPr>
              <w:outlineLvl w:val="2"/>
              <w:rPr>
                <w:b/>
              </w:rPr>
            </w:pPr>
          </w:p>
        </w:tc>
        <w:tc>
          <w:tcPr>
            <w:tcW w:w="3780" w:type="dxa"/>
            <w:shd w:val="clear" w:color="auto" w:fill="auto"/>
          </w:tcPr>
          <w:p w:rsidR="003C658D" w:rsidRPr="009C0558" w:rsidRDefault="003C658D" w:rsidP="00F30DAB">
            <w:pPr>
              <w:jc w:val="right"/>
              <w:outlineLvl w:val="2"/>
              <w:rPr>
                <w:b/>
              </w:rPr>
            </w:pPr>
            <w:r w:rsidRPr="009C0558">
              <w:rPr>
                <w:b/>
              </w:rPr>
              <w:t>2482</w:t>
            </w:r>
          </w:p>
        </w:tc>
      </w:tr>
    </w:tbl>
    <w:p w:rsidR="003C658D" w:rsidRPr="009C0558" w:rsidRDefault="003C658D" w:rsidP="00E90556">
      <w:pPr>
        <w:outlineLvl w:val="2"/>
      </w:pPr>
    </w:p>
    <w:p w:rsidR="003C658D" w:rsidRPr="009C0558" w:rsidRDefault="003C658D" w:rsidP="00E90556">
      <w:pPr>
        <w:outlineLvl w:val="2"/>
      </w:pPr>
    </w:p>
    <w:p w:rsidR="00E90556" w:rsidRPr="009C0558" w:rsidRDefault="00E90556" w:rsidP="00C61ECB">
      <w:pPr>
        <w:pStyle w:val="ListParagraph"/>
        <w:numPr>
          <w:ilvl w:val="0"/>
          <w:numId w:val="1"/>
        </w:numPr>
        <w:outlineLvl w:val="2"/>
      </w:pPr>
      <w:proofErr w:type="gramStart"/>
      <w:r w:rsidRPr="009C0558">
        <w:t>Interpreting the Statement of Retained Earnings</w:t>
      </w:r>
      <w:r w:rsidR="003C658D" w:rsidRPr="009C0558">
        <w:t xml:space="preserve">: </w:t>
      </w:r>
      <w:r w:rsidRPr="009C0558">
        <w:t>From the Statement of Retained Earnings below, what was the company's Retained Earnings at the beginning of the fiscal year?</w:t>
      </w:r>
      <w:proofErr w:type="gramEnd"/>
    </w:p>
    <w:p w:rsidR="00E90556" w:rsidRPr="009C0558" w:rsidRDefault="00E90556" w:rsidP="00E90556">
      <w:pPr>
        <w:outlineLvl w:val="2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10"/>
        <w:gridCol w:w="3060"/>
      </w:tblGrid>
      <w:tr w:rsidR="003C658D" w:rsidRPr="009C0558" w:rsidTr="003C658D">
        <w:trPr>
          <w:jc w:val="center"/>
        </w:trPr>
        <w:tc>
          <w:tcPr>
            <w:tcW w:w="7470" w:type="dxa"/>
            <w:gridSpan w:val="2"/>
            <w:shd w:val="clear" w:color="auto" w:fill="00B0F0"/>
          </w:tcPr>
          <w:p w:rsidR="003C658D" w:rsidRPr="009C0558" w:rsidRDefault="003C658D" w:rsidP="003C658D">
            <w:pPr>
              <w:jc w:val="center"/>
              <w:outlineLvl w:val="2"/>
              <w:rPr>
                <w:b/>
                <w:u w:val="single"/>
              </w:rPr>
            </w:pPr>
            <w:r w:rsidRPr="009C0558">
              <w:rPr>
                <w:b/>
                <w:u w:val="single"/>
              </w:rPr>
              <w:t>Period Ending 12/31/17</w:t>
            </w:r>
          </w:p>
        </w:tc>
      </w:tr>
      <w:tr w:rsidR="003C658D" w:rsidRPr="009C0558" w:rsidTr="003C658D">
        <w:trPr>
          <w:jc w:val="center"/>
        </w:trPr>
        <w:tc>
          <w:tcPr>
            <w:tcW w:w="4410" w:type="dxa"/>
          </w:tcPr>
          <w:p w:rsidR="003C658D" w:rsidRPr="009C0558" w:rsidRDefault="003C658D" w:rsidP="003C658D">
            <w:pPr>
              <w:outlineLvl w:val="2"/>
            </w:pPr>
            <w:r w:rsidRPr="009C0558">
              <w:t>Retained Earnings - January 1, 2017</w:t>
            </w:r>
          </w:p>
        </w:tc>
        <w:tc>
          <w:tcPr>
            <w:tcW w:w="3060" w:type="dxa"/>
          </w:tcPr>
          <w:p w:rsidR="003C658D" w:rsidRPr="009C0558" w:rsidRDefault="003C658D" w:rsidP="00F30DAB">
            <w:pPr>
              <w:jc w:val="right"/>
              <w:outlineLvl w:val="2"/>
            </w:pPr>
            <w:r w:rsidRPr="009C0558">
              <w:rPr>
                <w:b/>
              </w:rPr>
              <w:t>X</w:t>
            </w:r>
          </w:p>
        </w:tc>
      </w:tr>
      <w:tr w:rsidR="003C658D" w:rsidRPr="009C0558" w:rsidTr="003C658D">
        <w:trPr>
          <w:jc w:val="center"/>
        </w:trPr>
        <w:tc>
          <w:tcPr>
            <w:tcW w:w="4410" w:type="dxa"/>
          </w:tcPr>
          <w:p w:rsidR="003C658D" w:rsidRPr="009C0558" w:rsidRDefault="003C658D" w:rsidP="00F30DAB">
            <w:pPr>
              <w:outlineLvl w:val="2"/>
            </w:pPr>
            <w:r w:rsidRPr="009C0558">
              <w:t>Net Income:</w:t>
            </w:r>
          </w:p>
        </w:tc>
        <w:tc>
          <w:tcPr>
            <w:tcW w:w="3060" w:type="dxa"/>
          </w:tcPr>
          <w:p w:rsidR="003C658D" w:rsidRPr="009C0558" w:rsidRDefault="003C658D" w:rsidP="00F30DAB">
            <w:pPr>
              <w:jc w:val="right"/>
              <w:outlineLvl w:val="2"/>
            </w:pPr>
            <w:r w:rsidRPr="009C0558">
              <w:t>$</w:t>
            </w:r>
            <w:r w:rsidRPr="009C0558">
              <w:t>75,000</w:t>
            </w:r>
          </w:p>
        </w:tc>
      </w:tr>
      <w:tr w:rsidR="003C658D" w:rsidRPr="009C0558" w:rsidTr="003C658D">
        <w:trPr>
          <w:jc w:val="center"/>
        </w:trPr>
        <w:tc>
          <w:tcPr>
            <w:tcW w:w="4410" w:type="dxa"/>
          </w:tcPr>
          <w:p w:rsidR="003C658D" w:rsidRPr="009C0558" w:rsidRDefault="003C658D" w:rsidP="00F30DAB">
            <w:pPr>
              <w:outlineLvl w:val="2"/>
            </w:pPr>
            <w:r w:rsidRPr="009C0558">
              <w:t>Dividends:</w:t>
            </w:r>
          </w:p>
        </w:tc>
        <w:tc>
          <w:tcPr>
            <w:tcW w:w="3060" w:type="dxa"/>
          </w:tcPr>
          <w:p w:rsidR="003C658D" w:rsidRPr="009C0558" w:rsidRDefault="003C658D" w:rsidP="00F30DAB">
            <w:pPr>
              <w:jc w:val="right"/>
              <w:outlineLvl w:val="2"/>
            </w:pPr>
            <w:r w:rsidRPr="009C0558">
              <w:t>$</w:t>
            </w:r>
            <w:r w:rsidRPr="009C0558">
              <w:t>45,000</w:t>
            </w:r>
          </w:p>
        </w:tc>
      </w:tr>
      <w:tr w:rsidR="003C658D" w:rsidRPr="009C0558" w:rsidTr="003C658D">
        <w:trPr>
          <w:jc w:val="center"/>
        </w:trPr>
        <w:tc>
          <w:tcPr>
            <w:tcW w:w="4410" w:type="dxa"/>
          </w:tcPr>
          <w:p w:rsidR="003C658D" w:rsidRPr="009C0558" w:rsidRDefault="003C658D" w:rsidP="00F30DAB">
            <w:pPr>
              <w:outlineLvl w:val="2"/>
              <w:rPr>
                <w:b/>
              </w:rPr>
            </w:pPr>
            <w:r w:rsidRPr="009C0558">
              <w:t>Retained Earnings - December 31, 2017</w:t>
            </w:r>
          </w:p>
        </w:tc>
        <w:tc>
          <w:tcPr>
            <w:tcW w:w="3060" w:type="dxa"/>
          </w:tcPr>
          <w:p w:rsidR="003C658D" w:rsidRPr="009C0558" w:rsidRDefault="003C658D" w:rsidP="00F30DAB">
            <w:pPr>
              <w:jc w:val="right"/>
              <w:outlineLvl w:val="2"/>
              <w:rPr>
                <w:b/>
              </w:rPr>
            </w:pPr>
            <w:r w:rsidRPr="009C0558">
              <w:t>$230,000</w:t>
            </w:r>
          </w:p>
        </w:tc>
      </w:tr>
    </w:tbl>
    <w:p w:rsidR="00E90556" w:rsidRPr="009C0558" w:rsidRDefault="00E90556" w:rsidP="00E90556">
      <w:pPr>
        <w:outlineLvl w:val="2"/>
      </w:pPr>
    </w:p>
    <w:p w:rsidR="00E90556" w:rsidRPr="009C0558" w:rsidRDefault="00E90556" w:rsidP="00E90556">
      <w:pPr>
        <w:outlineLvl w:val="2"/>
      </w:pPr>
    </w:p>
    <w:p w:rsidR="003C658D" w:rsidRPr="009C0558" w:rsidRDefault="003C658D">
      <w:pPr>
        <w:spacing w:after="160" w:line="259" w:lineRule="auto"/>
      </w:pPr>
      <w:r w:rsidRPr="009C0558">
        <w:br w:type="page"/>
      </w:r>
    </w:p>
    <w:p w:rsidR="009C0558" w:rsidRPr="009C0558" w:rsidRDefault="009C0558" w:rsidP="009C0558">
      <w:pPr>
        <w:jc w:val="center"/>
        <w:outlineLvl w:val="2"/>
        <w:rPr>
          <w:rFonts w:eastAsia="Times New Roman" w:cs="Times New Roman"/>
          <w:b/>
          <w:bCs/>
          <w:color w:val="111111"/>
          <w:sz w:val="36"/>
          <w:szCs w:val="23"/>
        </w:rPr>
      </w:pPr>
      <w:r w:rsidRPr="009C0558">
        <w:rPr>
          <w:rFonts w:eastAsia="Times New Roman" w:cs="Times New Roman"/>
          <w:b/>
          <w:bCs/>
          <w:color w:val="111111"/>
          <w:sz w:val="36"/>
          <w:szCs w:val="23"/>
        </w:rPr>
        <w:lastRenderedPageBreak/>
        <w:t xml:space="preserve">ACCOUNTING </w:t>
      </w:r>
      <w:r w:rsidRPr="009C0558">
        <w:rPr>
          <w:rFonts w:eastAsia="Times New Roman" w:cs="Times New Roman"/>
          <w:b/>
          <w:bCs/>
          <w:color w:val="111111"/>
          <w:sz w:val="36"/>
          <w:szCs w:val="23"/>
        </w:rPr>
        <w:t>MODULE ANSWERS</w:t>
      </w:r>
    </w:p>
    <w:p w:rsidR="00E90556" w:rsidRPr="009C0558" w:rsidRDefault="00E90556" w:rsidP="00E90556">
      <w:pPr>
        <w:outlineLvl w:val="2"/>
      </w:pPr>
      <w:r w:rsidRPr="009C0558">
        <w:tab/>
      </w:r>
    </w:p>
    <w:p w:rsidR="00E90556" w:rsidRPr="009C0558" w:rsidRDefault="00E90556" w:rsidP="00E90556">
      <w:pPr>
        <w:outlineLvl w:val="2"/>
      </w:pPr>
    </w:p>
    <w:p w:rsidR="00E90556" w:rsidRPr="009C0558" w:rsidRDefault="003C658D" w:rsidP="00E90556">
      <w:pPr>
        <w:outlineLvl w:val="2"/>
      </w:pPr>
      <w:r w:rsidRPr="009C0558">
        <w:t>Question 1:  Accrued Wages are a Liability, stock in another company is an Asset, and Retained Earnings are Equity. P</w:t>
      </w:r>
      <w:r w:rsidR="00E90556" w:rsidRPr="009C0558">
        <w:t>lease review the items on the Balance Sheet.</w:t>
      </w:r>
    </w:p>
    <w:p w:rsidR="00E90556" w:rsidRPr="009C0558" w:rsidRDefault="00E90556" w:rsidP="00E90556">
      <w:pPr>
        <w:outlineLvl w:val="2"/>
      </w:pPr>
    </w:p>
    <w:p w:rsidR="00E90556" w:rsidRPr="009C0558" w:rsidRDefault="00E90556" w:rsidP="00E90556">
      <w:pPr>
        <w:outlineLvl w:val="2"/>
      </w:pPr>
      <w:r w:rsidRPr="009C0558">
        <w:t>Question 2: A</w:t>
      </w:r>
    </w:p>
    <w:p w:rsidR="00E90556" w:rsidRPr="009C0558" w:rsidRDefault="003C658D" w:rsidP="00E90556">
      <w:pPr>
        <w:outlineLvl w:val="2"/>
      </w:pPr>
      <w:r w:rsidRPr="009C0558">
        <w:t>A</w:t>
      </w:r>
      <w:r w:rsidR="00E90556" w:rsidRPr="009C0558">
        <w:t>n Agent is someone representing the interests of their Principle.</w:t>
      </w:r>
    </w:p>
    <w:p w:rsidR="00E90556" w:rsidRPr="009C0558" w:rsidRDefault="00E90556" w:rsidP="00E90556">
      <w:pPr>
        <w:outlineLvl w:val="2"/>
      </w:pPr>
    </w:p>
    <w:p w:rsidR="00E90556" w:rsidRPr="009C0558" w:rsidRDefault="00E90556" w:rsidP="00E90556">
      <w:pPr>
        <w:outlineLvl w:val="2"/>
      </w:pPr>
      <w:r w:rsidRPr="009C0558">
        <w:t>Question 3: B</w:t>
      </w:r>
      <w:r w:rsidR="009C0558" w:rsidRPr="009C0558">
        <w:t>) No</w:t>
      </w:r>
    </w:p>
    <w:p w:rsidR="00E90556" w:rsidRPr="009C0558" w:rsidRDefault="009C0558" w:rsidP="00E90556">
      <w:pPr>
        <w:outlineLvl w:val="2"/>
      </w:pPr>
      <w:r w:rsidRPr="009C0558">
        <w:t>A</w:t>
      </w:r>
      <w:r w:rsidR="00E90556" w:rsidRPr="009C0558">
        <w:t>dd</w:t>
      </w:r>
      <w:r w:rsidRPr="009C0558">
        <w:t>ing up all</w:t>
      </w:r>
      <w:r w:rsidR="00E90556" w:rsidRPr="009C0558">
        <w:t xml:space="preserve"> relevant costs and benefits to the situation</w:t>
      </w:r>
      <w:r w:rsidRPr="009C0558">
        <w:t xml:space="preserve">, </w:t>
      </w:r>
      <w:r w:rsidR="00E90556" w:rsidRPr="009C0558">
        <w:t>automating the factory would cost the company $50,000.</w:t>
      </w:r>
    </w:p>
    <w:p w:rsidR="00E90556" w:rsidRPr="009C0558" w:rsidRDefault="00E90556" w:rsidP="00E90556">
      <w:pPr>
        <w:outlineLvl w:val="2"/>
      </w:pPr>
    </w:p>
    <w:p w:rsidR="00E90556" w:rsidRPr="009C0558" w:rsidRDefault="00E90556" w:rsidP="00E90556">
      <w:pPr>
        <w:outlineLvl w:val="2"/>
      </w:pPr>
      <w:r w:rsidRPr="009C0558">
        <w:t xml:space="preserve">Question 4: </w:t>
      </w:r>
      <w:r w:rsidR="009C0558" w:rsidRPr="009C0558">
        <w:t>$</w:t>
      </w:r>
      <w:r w:rsidRPr="009C0558">
        <w:t>8</w:t>
      </w:r>
      <w:r w:rsidR="009C0558" w:rsidRPr="009C0558">
        <w:t>,</w:t>
      </w:r>
      <w:r w:rsidRPr="009C0558">
        <w:t>550</w:t>
      </w:r>
    </w:p>
    <w:p w:rsidR="00E90556" w:rsidRPr="009C0558" w:rsidRDefault="00E90556" w:rsidP="00E90556">
      <w:pPr>
        <w:outlineLvl w:val="2"/>
      </w:pPr>
      <w:r w:rsidRPr="009C0558">
        <w:t>Total Equity = Total Assets - Total Liabilities</w:t>
      </w:r>
    </w:p>
    <w:p w:rsidR="00E90556" w:rsidRPr="009C0558" w:rsidRDefault="00E90556" w:rsidP="00E90556">
      <w:pPr>
        <w:outlineLvl w:val="2"/>
      </w:pPr>
    </w:p>
    <w:p w:rsidR="00E90556" w:rsidRPr="009C0558" w:rsidRDefault="00E90556" w:rsidP="00E90556">
      <w:pPr>
        <w:outlineLvl w:val="2"/>
      </w:pPr>
      <w:r w:rsidRPr="009C0558">
        <w:t xml:space="preserve">Question 5: </w:t>
      </w:r>
      <w:r w:rsidR="009C0558" w:rsidRPr="009C0558">
        <w:t>$</w:t>
      </w:r>
      <w:r w:rsidRPr="009C0558">
        <w:t>34</w:t>
      </w:r>
      <w:r w:rsidR="009C0558" w:rsidRPr="009C0558">
        <w:t>,</w:t>
      </w:r>
      <w:r w:rsidRPr="009C0558">
        <w:t>368</w:t>
      </w:r>
    </w:p>
    <w:p w:rsidR="00E90556" w:rsidRPr="009C0558" w:rsidRDefault="00E90556" w:rsidP="00E90556">
      <w:pPr>
        <w:outlineLvl w:val="2"/>
      </w:pPr>
      <w:r w:rsidRPr="009C0558">
        <w:t>Net Income = Total Revenue - Total Expenses</w:t>
      </w:r>
    </w:p>
    <w:p w:rsidR="00E90556" w:rsidRPr="009C0558" w:rsidRDefault="00E90556" w:rsidP="00E90556">
      <w:pPr>
        <w:outlineLvl w:val="2"/>
      </w:pPr>
    </w:p>
    <w:p w:rsidR="00E90556" w:rsidRPr="009C0558" w:rsidRDefault="00E90556" w:rsidP="00E90556">
      <w:pPr>
        <w:outlineLvl w:val="2"/>
      </w:pPr>
      <w:r w:rsidRPr="009C0558">
        <w:t xml:space="preserve">Question 6: </w:t>
      </w:r>
      <w:r w:rsidR="009C0558" w:rsidRPr="009C0558">
        <w:t>$</w:t>
      </w:r>
      <w:r w:rsidRPr="009C0558">
        <w:t>200,000</w:t>
      </w:r>
    </w:p>
    <w:p w:rsidR="00E90556" w:rsidRPr="009C0558" w:rsidRDefault="009C0558" w:rsidP="00E90556">
      <w:pPr>
        <w:outlineLvl w:val="2"/>
      </w:pPr>
      <w:r w:rsidRPr="009C0558">
        <w:t>R</w:t>
      </w:r>
      <w:r w:rsidR="00E90556" w:rsidRPr="009C0558">
        <w:t>etained Earnings = Beginning RE + Net Income – Dividends</w:t>
      </w:r>
    </w:p>
    <w:p w:rsidR="00E90556" w:rsidRPr="009C0558" w:rsidRDefault="00E90556" w:rsidP="00E90556">
      <w:pPr>
        <w:outlineLvl w:val="2"/>
      </w:pPr>
    </w:p>
    <w:p w:rsidR="000B36B1" w:rsidRPr="009C0558" w:rsidRDefault="000B36B1" w:rsidP="00E90556"/>
    <w:sectPr w:rsidR="000B36B1" w:rsidRPr="009C0558" w:rsidSect="00E905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042A"/>
    <w:multiLevelType w:val="hybridMultilevel"/>
    <w:tmpl w:val="CF34B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5339D"/>
    <w:multiLevelType w:val="hybridMultilevel"/>
    <w:tmpl w:val="AE7C7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E6A82"/>
    <w:multiLevelType w:val="hybridMultilevel"/>
    <w:tmpl w:val="A27283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213B4"/>
    <w:multiLevelType w:val="hybridMultilevel"/>
    <w:tmpl w:val="43DA76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FF239E"/>
    <w:multiLevelType w:val="hybridMultilevel"/>
    <w:tmpl w:val="4C2230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56"/>
    <w:rsid w:val="000B36B1"/>
    <w:rsid w:val="003C658D"/>
    <w:rsid w:val="009C0558"/>
    <w:rsid w:val="00E9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C18DE"/>
  <w15:chartTrackingRefBased/>
  <w15:docId w15:val="{3EBC4E4A-33D0-4983-B8E9-A9847217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55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556"/>
    <w:pPr>
      <w:ind w:left="720"/>
      <w:contextualSpacing/>
    </w:pPr>
  </w:style>
  <w:style w:type="table" w:styleId="TableGrid">
    <w:name w:val="Table Grid"/>
    <w:basedOn w:val="TableNormal"/>
    <w:uiPriority w:val="59"/>
    <w:rsid w:val="00E90556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Smothers, Jack</dc:creator>
  <cp:keywords/>
  <dc:description/>
  <cp:lastModifiedBy>Smothers, Jack</cp:lastModifiedBy>
  <cp:revision>1</cp:revision>
  <dcterms:created xsi:type="dcterms:W3CDTF">2017-08-31T18:45:00Z</dcterms:created>
  <dcterms:modified xsi:type="dcterms:W3CDTF">2017-08-31T19:11:00Z</dcterms:modified>
</cp:coreProperties>
</file>